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16" w:type="dxa"/>
        <w:tblLook w:val="01E0"/>
      </w:tblPr>
      <w:tblGrid>
        <w:gridCol w:w="4454"/>
        <w:gridCol w:w="4502"/>
      </w:tblGrid>
      <w:tr w:rsidR="00C479C8" w:rsidRPr="00C479C8" w:rsidTr="00C479C8">
        <w:tc>
          <w:tcPr>
            <w:tcW w:w="4454" w:type="dxa"/>
          </w:tcPr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«УТВЕРЖДАЮ»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Министр образования  Тульской области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____________ О.А. Осташко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«______»__________2017  г.</w:t>
            </w:r>
          </w:p>
        </w:tc>
        <w:tc>
          <w:tcPr>
            <w:tcW w:w="4502" w:type="dxa"/>
          </w:tcPr>
          <w:p w:rsidR="00C479C8" w:rsidRPr="00C479C8" w:rsidRDefault="00C479C8" w:rsidP="00C479C8">
            <w:pPr>
              <w:pStyle w:val="FR1"/>
              <w:spacing w:before="0" w:line="240" w:lineRule="auto"/>
              <w:ind w:left="0" w:right="142" w:firstLine="0"/>
              <w:jc w:val="right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 xml:space="preserve">«СОГЛАСОВАНО»  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142" w:firstLine="0"/>
              <w:jc w:val="right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 xml:space="preserve">Зам. Министра – директор департамента образования 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142" w:firstLine="0"/>
              <w:jc w:val="right"/>
              <w:rPr>
                <w:rFonts w:ascii="Century" w:hAnsi="Century"/>
                <w:b/>
                <w:bCs/>
              </w:rPr>
            </w:pP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142" w:firstLine="0"/>
              <w:jc w:val="right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____________  А. А. Шевелева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142" w:firstLine="0"/>
              <w:jc w:val="right"/>
              <w:rPr>
                <w:rFonts w:ascii="Century" w:hAnsi="Century"/>
                <w:b/>
                <w:bCs/>
              </w:rPr>
            </w:pP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142" w:firstLine="0"/>
              <w:jc w:val="right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 xml:space="preserve">«______»__________2017  г. 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142" w:firstLine="0"/>
              <w:jc w:val="right"/>
              <w:rPr>
                <w:rFonts w:ascii="Century" w:hAnsi="Century"/>
                <w:b/>
                <w:bCs/>
              </w:rPr>
            </w:pPr>
          </w:p>
        </w:tc>
      </w:tr>
      <w:tr w:rsidR="00C479C8" w:rsidRPr="00C479C8" w:rsidTr="00C479C8">
        <w:tc>
          <w:tcPr>
            <w:tcW w:w="4454" w:type="dxa"/>
          </w:tcPr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«СОГЛАСОВАНО»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-95" w:firstLine="0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Ректор ЧОО ВО – АССОЦИ</w:t>
            </w:r>
            <w:r w:rsidRPr="00C479C8">
              <w:rPr>
                <w:rFonts w:ascii="Century" w:hAnsi="Century"/>
                <w:b/>
                <w:bCs/>
              </w:rPr>
              <w:t>А</w:t>
            </w:r>
            <w:r w:rsidRPr="00C479C8">
              <w:rPr>
                <w:rFonts w:ascii="Century" w:hAnsi="Century"/>
                <w:b/>
                <w:bCs/>
              </w:rPr>
              <w:t>ЦИИ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-95" w:firstLine="0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«ТУЛЬСКИЙ УНИВЕРСИТЕТ (ТИЭИ)»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 xml:space="preserve"> 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_____________ Е. Б. Карпов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330" w:firstLine="0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 xml:space="preserve">«______»__________2017  г.             </w:t>
            </w:r>
          </w:p>
        </w:tc>
        <w:tc>
          <w:tcPr>
            <w:tcW w:w="4502" w:type="dxa"/>
          </w:tcPr>
          <w:p w:rsidR="00C479C8" w:rsidRPr="00C479C8" w:rsidRDefault="00C479C8" w:rsidP="00C479C8">
            <w:pPr>
              <w:pStyle w:val="FR1"/>
              <w:spacing w:before="0" w:line="240" w:lineRule="auto"/>
              <w:ind w:left="0" w:right="142" w:firstLine="0"/>
              <w:jc w:val="right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«СОГЛАСОВАНО»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142" w:firstLine="0"/>
              <w:jc w:val="right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Председатель Совета дире</w:t>
            </w:r>
            <w:r w:rsidRPr="00C479C8">
              <w:rPr>
                <w:rFonts w:ascii="Century" w:hAnsi="Century"/>
                <w:b/>
                <w:bCs/>
              </w:rPr>
              <w:t>к</w:t>
            </w:r>
            <w:r w:rsidRPr="00C479C8">
              <w:rPr>
                <w:rFonts w:ascii="Century" w:hAnsi="Century"/>
                <w:b/>
                <w:bCs/>
              </w:rPr>
              <w:t xml:space="preserve">торов </w:t>
            </w:r>
            <w:r w:rsidR="008A5748">
              <w:rPr>
                <w:rFonts w:ascii="Century" w:hAnsi="Century"/>
                <w:b/>
                <w:bCs/>
              </w:rPr>
              <w:t xml:space="preserve">ПОУ </w:t>
            </w:r>
            <w:r w:rsidRPr="00C479C8">
              <w:rPr>
                <w:rFonts w:ascii="Century" w:hAnsi="Century"/>
                <w:b/>
                <w:bCs/>
              </w:rPr>
              <w:t>ТО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0" w:right="142" w:firstLine="0"/>
              <w:jc w:val="right"/>
              <w:rPr>
                <w:rFonts w:ascii="Century" w:hAnsi="Century"/>
                <w:b/>
                <w:bCs/>
              </w:rPr>
            </w:pPr>
          </w:p>
          <w:p w:rsidR="00C479C8" w:rsidRPr="00C479C8" w:rsidRDefault="00C479C8" w:rsidP="00C479C8">
            <w:pPr>
              <w:pStyle w:val="FR1"/>
              <w:spacing w:before="0" w:line="240" w:lineRule="auto"/>
              <w:ind w:left="-108" w:right="142" w:firstLine="0"/>
              <w:jc w:val="right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______________ О. А. Глотов</w:t>
            </w:r>
          </w:p>
          <w:p w:rsidR="00C479C8" w:rsidRPr="00C479C8" w:rsidRDefault="00C479C8" w:rsidP="00C479C8">
            <w:pPr>
              <w:pStyle w:val="FR1"/>
              <w:spacing w:before="0" w:line="240" w:lineRule="auto"/>
              <w:ind w:left="-108" w:right="142" w:firstLine="0"/>
              <w:jc w:val="right"/>
              <w:rPr>
                <w:rFonts w:ascii="Century" w:hAnsi="Century"/>
                <w:b/>
                <w:bCs/>
              </w:rPr>
            </w:pPr>
          </w:p>
          <w:p w:rsidR="00C479C8" w:rsidRPr="00C479C8" w:rsidRDefault="00C479C8" w:rsidP="00C479C8">
            <w:pPr>
              <w:pStyle w:val="FR1"/>
              <w:spacing w:before="0" w:line="240" w:lineRule="auto"/>
              <w:ind w:left="-108" w:right="142" w:firstLine="0"/>
              <w:jc w:val="right"/>
              <w:rPr>
                <w:rFonts w:ascii="Century" w:hAnsi="Century"/>
                <w:b/>
                <w:bCs/>
              </w:rPr>
            </w:pPr>
            <w:r w:rsidRPr="00C479C8">
              <w:rPr>
                <w:rFonts w:ascii="Century" w:hAnsi="Century"/>
                <w:b/>
                <w:bCs/>
              </w:rPr>
              <w:t>«______»__________2017  г.</w:t>
            </w:r>
          </w:p>
        </w:tc>
      </w:tr>
    </w:tbl>
    <w:p w:rsidR="00274F62" w:rsidRPr="00C479C8" w:rsidRDefault="00274F62" w:rsidP="00005F9A">
      <w:pPr>
        <w:pStyle w:val="a4"/>
        <w:tabs>
          <w:tab w:val="left" w:pos="6491"/>
        </w:tabs>
        <w:spacing w:line="360" w:lineRule="auto"/>
        <w:ind w:right="566"/>
        <w:jc w:val="left"/>
        <w:outlineLvl w:val="0"/>
        <w:rPr>
          <w:rFonts w:ascii="Century" w:hAnsi="Century"/>
          <w:sz w:val="40"/>
          <w:szCs w:val="40"/>
        </w:rPr>
      </w:pPr>
    </w:p>
    <w:p w:rsidR="00C479C8" w:rsidRPr="00C479C8" w:rsidRDefault="00C479C8" w:rsidP="00A24661">
      <w:pPr>
        <w:pStyle w:val="a4"/>
        <w:spacing w:line="360" w:lineRule="auto"/>
        <w:ind w:right="566"/>
        <w:outlineLvl w:val="0"/>
        <w:rPr>
          <w:rFonts w:ascii="Century" w:hAnsi="Century"/>
          <w:sz w:val="27"/>
          <w:szCs w:val="27"/>
        </w:rPr>
      </w:pPr>
    </w:p>
    <w:p w:rsidR="00C479C8" w:rsidRPr="00C479C8" w:rsidRDefault="00C479C8" w:rsidP="00A24661">
      <w:pPr>
        <w:pStyle w:val="a4"/>
        <w:spacing w:line="360" w:lineRule="auto"/>
        <w:ind w:right="566"/>
        <w:outlineLvl w:val="0"/>
        <w:rPr>
          <w:rFonts w:ascii="Century" w:hAnsi="Century"/>
          <w:sz w:val="27"/>
          <w:szCs w:val="27"/>
        </w:rPr>
      </w:pPr>
    </w:p>
    <w:p w:rsidR="00CC5E27" w:rsidRPr="00C479C8" w:rsidRDefault="00CC5E27" w:rsidP="00A24661">
      <w:pPr>
        <w:pStyle w:val="a4"/>
        <w:spacing w:line="360" w:lineRule="auto"/>
        <w:ind w:right="566"/>
        <w:outlineLvl w:val="0"/>
        <w:rPr>
          <w:rFonts w:ascii="Century" w:hAnsi="Century"/>
          <w:sz w:val="32"/>
          <w:szCs w:val="32"/>
        </w:rPr>
      </w:pPr>
      <w:r w:rsidRPr="00C479C8">
        <w:rPr>
          <w:rFonts w:ascii="Century" w:hAnsi="Century"/>
          <w:sz w:val="32"/>
          <w:szCs w:val="32"/>
        </w:rPr>
        <w:t xml:space="preserve">ПОЛОЖЕНИЕ </w:t>
      </w:r>
    </w:p>
    <w:p w:rsidR="009E37A9" w:rsidRDefault="00CC5E27" w:rsidP="00A24661">
      <w:pPr>
        <w:pStyle w:val="a4"/>
        <w:spacing w:line="360" w:lineRule="auto"/>
        <w:ind w:right="566"/>
        <w:outlineLvl w:val="0"/>
        <w:rPr>
          <w:rFonts w:ascii="Century" w:hAnsi="Century"/>
          <w:sz w:val="32"/>
          <w:szCs w:val="32"/>
          <w:lang w:val="en-US"/>
        </w:rPr>
      </w:pPr>
      <w:r w:rsidRPr="00C479C8">
        <w:rPr>
          <w:rFonts w:ascii="Century" w:hAnsi="Century"/>
          <w:sz w:val="32"/>
          <w:szCs w:val="32"/>
        </w:rPr>
        <w:t xml:space="preserve">О </w:t>
      </w:r>
      <w:r w:rsidR="00593D21" w:rsidRPr="00C479C8">
        <w:rPr>
          <w:rFonts w:ascii="Century" w:hAnsi="Century"/>
          <w:sz w:val="32"/>
          <w:szCs w:val="32"/>
        </w:rPr>
        <w:t xml:space="preserve">КОНКУРСЕ САЙТОВ </w:t>
      </w:r>
    </w:p>
    <w:p w:rsidR="009E37A9" w:rsidRDefault="008A5748" w:rsidP="00A24661">
      <w:pPr>
        <w:pStyle w:val="a4"/>
        <w:spacing w:line="360" w:lineRule="auto"/>
        <w:ind w:right="566"/>
        <w:outlineLvl w:val="0"/>
        <w:rPr>
          <w:rFonts w:ascii="Century" w:hAnsi="Century"/>
          <w:sz w:val="32"/>
          <w:szCs w:val="32"/>
          <w:lang w:val="en-US"/>
        </w:rPr>
      </w:pPr>
      <w:r>
        <w:rPr>
          <w:rFonts w:ascii="Century" w:hAnsi="Century"/>
          <w:sz w:val="32"/>
          <w:szCs w:val="32"/>
        </w:rPr>
        <w:t xml:space="preserve">ПРОФЕССИОНАЛЬНЫХ ОБРАЗОВАТЕЛЬНЫХ </w:t>
      </w:r>
    </w:p>
    <w:p w:rsidR="00A24661" w:rsidRPr="00C479C8" w:rsidRDefault="008A5748" w:rsidP="00A24661">
      <w:pPr>
        <w:pStyle w:val="a4"/>
        <w:spacing w:line="360" w:lineRule="auto"/>
        <w:ind w:right="566"/>
        <w:outlineLvl w:val="0"/>
        <w:rPr>
          <w:rFonts w:ascii="Century" w:hAnsi="Century"/>
          <w:sz w:val="27"/>
          <w:szCs w:val="27"/>
        </w:rPr>
      </w:pPr>
      <w:r>
        <w:rPr>
          <w:rFonts w:ascii="Century" w:hAnsi="Century"/>
          <w:sz w:val="32"/>
          <w:szCs w:val="32"/>
        </w:rPr>
        <w:t>УЧРЕЖДЕНИЙ ТУЛЬСКОЙ О</w:t>
      </w:r>
      <w:r>
        <w:rPr>
          <w:rFonts w:ascii="Century" w:hAnsi="Century"/>
          <w:sz w:val="32"/>
          <w:szCs w:val="32"/>
        </w:rPr>
        <w:t>Б</w:t>
      </w:r>
      <w:r>
        <w:rPr>
          <w:rFonts w:ascii="Century" w:hAnsi="Century"/>
          <w:sz w:val="32"/>
          <w:szCs w:val="32"/>
        </w:rPr>
        <w:t xml:space="preserve">ЛАСТИ </w:t>
      </w:r>
    </w:p>
    <w:p w:rsidR="00A24661" w:rsidRPr="00C479C8" w:rsidRDefault="00A24661" w:rsidP="00A24661">
      <w:pPr>
        <w:pStyle w:val="a4"/>
        <w:spacing w:line="360" w:lineRule="auto"/>
        <w:ind w:left="3600" w:right="566"/>
        <w:jc w:val="both"/>
        <w:outlineLvl w:val="0"/>
        <w:rPr>
          <w:rFonts w:ascii="Century" w:hAnsi="Century"/>
          <w:sz w:val="20"/>
        </w:rPr>
      </w:pPr>
    </w:p>
    <w:p w:rsidR="000D7757" w:rsidRPr="00C479C8" w:rsidRDefault="000D7757" w:rsidP="00A24661">
      <w:pPr>
        <w:pStyle w:val="a4"/>
        <w:spacing w:line="360" w:lineRule="auto"/>
        <w:ind w:left="3600" w:right="566"/>
        <w:jc w:val="both"/>
        <w:outlineLvl w:val="0"/>
        <w:rPr>
          <w:rFonts w:ascii="Century" w:hAnsi="Century"/>
          <w:sz w:val="20"/>
        </w:rPr>
      </w:pPr>
    </w:p>
    <w:p w:rsidR="000D7757" w:rsidRPr="00C479C8" w:rsidRDefault="000D7757" w:rsidP="00A24661">
      <w:pPr>
        <w:pStyle w:val="a4"/>
        <w:spacing w:line="360" w:lineRule="auto"/>
        <w:ind w:left="3600" w:right="566"/>
        <w:jc w:val="both"/>
        <w:outlineLvl w:val="0"/>
        <w:rPr>
          <w:rFonts w:ascii="Century" w:hAnsi="Century"/>
          <w:sz w:val="20"/>
        </w:rPr>
      </w:pPr>
    </w:p>
    <w:p w:rsidR="00A24661" w:rsidRPr="00C479C8" w:rsidRDefault="00A24661" w:rsidP="00A24661">
      <w:pPr>
        <w:pStyle w:val="a4"/>
        <w:spacing w:line="360" w:lineRule="auto"/>
        <w:ind w:left="3600" w:right="566"/>
        <w:jc w:val="both"/>
        <w:outlineLvl w:val="0"/>
        <w:rPr>
          <w:rFonts w:ascii="Century" w:hAnsi="Century"/>
          <w:sz w:val="20"/>
        </w:rPr>
      </w:pPr>
    </w:p>
    <w:p w:rsidR="00A24661" w:rsidRPr="00C479C8" w:rsidRDefault="00A24661" w:rsidP="00A24661">
      <w:pPr>
        <w:pStyle w:val="a4"/>
        <w:spacing w:line="360" w:lineRule="auto"/>
        <w:ind w:left="3600" w:right="566"/>
        <w:jc w:val="both"/>
        <w:outlineLvl w:val="0"/>
        <w:rPr>
          <w:rFonts w:ascii="Century" w:hAnsi="Century"/>
          <w:sz w:val="20"/>
        </w:rPr>
      </w:pPr>
    </w:p>
    <w:p w:rsidR="00A24661" w:rsidRPr="00C479C8" w:rsidRDefault="00A24661" w:rsidP="00A24661">
      <w:pPr>
        <w:pStyle w:val="a4"/>
        <w:spacing w:line="360" w:lineRule="auto"/>
        <w:ind w:left="3600" w:right="566"/>
        <w:jc w:val="both"/>
        <w:outlineLvl w:val="0"/>
        <w:rPr>
          <w:rFonts w:ascii="Century" w:hAnsi="Century"/>
          <w:sz w:val="20"/>
        </w:rPr>
      </w:pPr>
    </w:p>
    <w:p w:rsidR="00A24661" w:rsidRPr="00C479C8" w:rsidRDefault="00A24661" w:rsidP="00A24661">
      <w:pPr>
        <w:pStyle w:val="a4"/>
        <w:spacing w:line="360" w:lineRule="auto"/>
        <w:ind w:right="566"/>
        <w:outlineLvl w:val="0"/>
        <w:rPr>
          <w:rFonts w:ascii="Century" w:hAnsi="Century"/>
          <w:sz w:val="20"/>
        </w:rPr>
      </w:pPr>
    </w:p>
    <w:p w:rsidR="00A94941" w:rsidRPr="00C479C8" w:rsidRDefault="00A94941" w:rsidP="00A24661">
      <w:pPr>
        <w:pStyle w:val="a4"/>
        <w:spacing w:line="360" w:lineRule="auto"/>
        <w:ind w:right="566"/>
        <w:outlineLvl w:val="0"/>
        <w:rPr>
          <w:rFonts w:ascii="Century" w:hAnsi="Century"/>
          <w:sz w:val="20"/>
        </w:rPr>
      </w:pPr>
    </w:p>
    <w:p w:rsidR="00A94941" w:rsidRPr="00C479C8" w:rsidRDefault="00A94941" w:rsidP="00A24661">
      <w:pPr>
        <w:pStyle w:val="a4"/>
        <w:spacing w:line="360" w:lineRule="auto"/>
        <w:ind w:right="566"/>
        <w:outlineLvl w:val="0"/>
        <w:rPr>
          <w:rFonts w:ascii="Century" w:hAnsi="Century"/>
          <w:sz w:val="20"/>
        </w:rPr>
      </w:pPr>
    </w:p>
    <w:p w:rsidR="00A24661" w:rsidRPr="00C479C8" w:rsidRDefault="00A24661" w:rsidP="00A24661">
      <w:pPr>
        <w:pStyle w:val="a4"/>
        <w:spacing w:line="360" w:lineRule="auto"/>
        <w:ind w:right="566"/>
        <w:outlineLvl w:val="0"/>
        <w:rPr>
          <w:rFonts w:ascii="Century" w:hAnsi="Century"/>
          <w:sz w:val="20"/>
        </w:rPr>
      </w:pPr>
    </w:p>
    <w:p w:rsidR="00DC6888" w:rsidRPr="00563B8A" w:rsidRDefault="00A24661" w:rsidP="008A15F0">
      <w:pPr>
        <w:pStyle w:val="a4"/>
        <w:spacing w:line="276" w:lineRule="auto"/>
        <w:ind w:right="566"/>
        <w:outlineLvl w:val="0"/>
        <w:rPr>
          <w:rStyle w:val="10"/>
          <w:lang w:val="ru-RU"/>
        </w:rPr>
      </w:pPr>
      <w:r w:rsidRPr="00C479C8">
        <w:rPr>
          <w:rFonts w:ascii="Century" w:hAnsi="Century"/>
          <w:sz w:val="27"/>
          <w:szCs w:val="27"/>
        </w:rPr>
        <w:t>г. Тула, 20</w:t>
      </w:r>
      <w:r w:rsidR="000D7757" w:rsidRPr="00C479C8">
        <w:rPr>
          <w:rFonts w:ascii="Century" w:hAnsi="Century"/>
          <w:sz w:val="27"/>
          <w:szCs w:val="27"/>
        </w:rPr>
        <w:t>1</w:t>
      </w:r>
      <w:r w:rsidR="00C479C8">
        <w:rPr>
          <w:rFonts w:ascii="Century" w:hAnsi="Century"/>
          <w:sz w:val="27"/>
          <w:szCs w:val="27"/>
        </w:rPr>
        <w:t>7</w:t>
      </w:r>
      <w:r w:rsidRPr="00C479C8">
        <w:rPr>
          <w:rFonts w:ascii="Century" w:hAnsi="Century"/>
          <w:sz w:val="27"/>
          <w:szCs w:val="27"/>
        </w:rPr>
        <w:t xml:space="preserve"> г.</w:t>
      </w:r>
      <w:r w:rsidRPr="00C479C8">
        <w:rPr>
          <w:rStyle w:val="FontStyle21"/>
          <w:rFonts w:ascii="Century" w:hAnsi="Century"/>
          <w:sz w:val="28"/>
          <w:szCs w:val="28"/>
        </w:rPr>
        <w:br w:type="page"/>
      </w:r>
      <w:r w:rsidR="00C479C8" w:rsidRPr="00563B8A">
        <w:rPr>
          <w:rStyle w:val="10"/>
          <w:lang w:val="ru-RU"/>
        </w:rPr>
        <w:lastRenderedPageBreak/>
        <w:t xml:space="preserve">I. </w:t>
      </w:r>
      <w:r w:rsidR="000067F8" w:rsidRPr="00563B8A">
        <w:rPr>
          <w:rStyle w:val="10"/>
          <w:lang w:val="ru-RU"/>
        </w:rPr>
        <w:t>ОБЩИЕ ПОЛОЖЕНИЯ</w:t>
      </w:r>
    </w:p>
    <w:p w:rsidR="002E5B61" w:rsidRPr="00563B8A" w:rsidRDefault="002E5B61" w:rsidP="005945BF">
      <w:pPr>
        <w:numPr>
          <w:ilvl w:val="1"/>
          <w:numId w:val="36"/>
        </w:numPr>
        <w:tabs>
          <w:tab w:val="left" w:pos="1843"/>
        </w:tabs>
        <w:ind w:left="0" w:firstLine="851"/>
        <w:jc w:val="both"/>
        <w:rPr>
          <w:rStyle w:val="FontStyle20"/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Официальное название конкурса</w:t>
      </w:r>
      <w:r w:rsidR="00E159B2" w:rsidRPr="00563B8A">
        <w:rPr>
          <w:rFonts w:ascii="Century" w:hAnsi="Century"/>
          <w:sz w:val="26"/>
          <w:szCs w:val="26"/>
        </w:rPr>
        <w:t xml:space="preserve"> </w:t>
      </w:r>
      <w:r w:rsidR="008A5748" w:rsidRPr="00563B8A">
        <w:rPr>
          <w:rFonts w:ascii="Century" w:hAnsi="Century"/>
          <w:sz w:val="26"/>
          <w:szCs w:val="26"/>
        </w:rPr>
        <w:t>-</w:t>
      </w:r>
      <w:r w:rsidR="00E159B2" w:rsidRPr="00563B8A">
        <w:rPr>
          <w:rFonts w:ascii="Century" w:hAnsi="Century"/>
          <w:sz w:val="26"/>
          <w:szCs w:val="26"/>
        </w:rPr>
        <w:t xml:space="preserve"> </w:t>
      </w:r>
      <w:r w:rsidRPr="00563B8A">
        <w:rPr>
          <w:rFonts w:ascii="Century" w:hAnsi="Century"/>
          <w:sz w:val="26"/>
          <w:szCs w:val="26"/>
        </w:rPr>
        <w:t xml:space="preserve">«Конкурс сайтов </w:t>
      </w:r>
      <w:r w:rsidR="008A5748" w:rsidRPr="00563B8A">
        <w:rPr>
          <w:rFonts w:ascii="Century" w:hAnsi="Century"/>
          <w:sz w:val="26"/>
          <w:szCs w:val="26"/>
        </w:rPr>
        <w:t>пр</w:t>
      </w:r>
      <w:r w:rsidR="008A5748" w:rsidRPr="00563B8A">
        <w:rPr>
          <w:rFonts w:ascii="Century" w:hAnsi="Century"/>
          <w:sz w:val="26"/>
          <w:szCs w:val="26"/>
        </w:rPr>
        <w:t>о</w:t>
      </w:r>
      <w:r w:rsidR="008A5748" w:rsidRPr="00563B8A">
        <w:rPr>
          <w:rFonts w:ascii="Century" w:hAnsi="Century"/>
          <w:sz w:val="26"/>
          <w:szCs w:val="26"/>
        </w:rPr>
        <w:t xml:space="preserve">фессиональных образовательных учреждений Тульской области 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в 201</w:t>
      </w:r>
      <w:r w:rsidR="00C479C8" w:rsidRPr="00563B8A">
        <w:rPr>
          <w:rStyle w:val="FontStyle20"/>
          <w:rFonts w:ascii="Century" w:hAnsi="Century"/>
          <w:sz w:val="26"/>
          <w:szCs w:val="26"/>
        </w:rPr>
        <w:t>7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="00E159B2" w:rsidRPr="00563B8A">
        <w:rPr>
          <w:rStyle w:val="FontStyle20"/>
          <w:rFonts w:ascii="Century" w:hAnsi="Century"/>
          <w:sz w:val="26"/>
          <w:szCs w:val="26"/>
        </w:rPr>
        <w:t xml:space="preserve">г.» 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(далее – Конкурс). </w:t>
      </w:r>
    </w:p>
    <w:p w:rsidR="002E5B61" w:rsidRPr="00563B8A" w:rsidRDefault="002E5B61" w:rsidP="005945BF">
      <w:pPr>
        <w:numPr>
          <w:ilvl w:val="1"/>
          <w:numId w:val="36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Настоящее Положение определяет цели, задачи, сроки, номинации, порядок проведения, голосования, подведения итогов и н</w:t>
      </w:r>
      <w:r w:rsidRPr="00563B8A">
        <w:rPr>
          <w:rFonts w:ascii="Century" w:hAnsi="Century"/>
          <w:sz w:val="26"/>
          <w:szCs w:val="26"/>
        </w:rPr>
        <w:t>а</w:t>
      </w:r>
      <w:r w:rsidRPr="00563B8A">
        <w:rPr>
          <w:rFonts w:ascii="Century" w:hAnsi="Century"/>
          <w:sz w:val="26"/>
          <w:szCs w:val="26"/>
        </w:rPr>
        <w:t xml:space="preserve">граждения Конкурса в </w:t>
      </w:r>
      <w:r w:rsidR="005945BF" w:rsidRPr="00563B8A">
        <w:rPr>
          <w:rFonts w:ascii="Century" w:hAnsi="Century"/>
          <w:sz w:val="26"/>
          <w:szCs w:val="26"/>
        </w:rPr>
        <w:t>2017</w:t>
      </w:r>
      <w:r w:rsidRPr="00563B8A">
        <w:rPr>
          <w:rFonts w:ascii="Century" w:hAnsi="Century"/>
          <w:sz w:val="26"/>
          <w:szCs w:val="26"/>
        </w:rPr>
        <w:t xml:space="preserve"> г</w:t>
      </w:r>
      <w:r w:rsidR="00E159B2" w:rsidRPr="00563B8A">
        <w:rPr>
          <w:rFonts w:ascii="Century" w:hAnsi="Century"/>
          <w:sz w:val="26"/>
          <w:szCs w:val="26"/>
        </w:rPr>
        <w:t>.</w:t>
      </w:r>
    </w:p>
    <w:p w:rsidR="002E5B61" w:rsidRPr="00563B8A" w:rsidRDefault="002E5B61" w:rsidP="005945BF">
      <w:pPr>
        <w:numPr>
          <w:ilvl w:val="1"/>
          <w:numId w:val="36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В голосовании принимают участие все </w:t>
      </w:r>
      <w:r w:rsidR="008A5748" w:rsidRPr="00563B8A">
        <w:rPr>
          <w:rFonts w:ascii="Century" w:hAnsi="Century"/>
          <w:sz w:val="26"/>
          <w:szCs w:val="26"/>
        </w:rPr>
        <w:t>профессиональные образовательные учреждения Тульской области</w:t>
      </w:r>
      <w:r w:rsidRPr="00563B8A">
        <w:rPr>
          <w:rFonts w:ascii="Century" w:hAnsi="Century"/>
          <w:sz w:val="26"/>
          <w:szCs w:val="26"/>
        </w:rPr>
        <w:t xml:space="preserve">. </w:t>
      </w:r>
    </w:p>
    <w:p w:rsidR="00DC6888" w:rsidRPr="00563B8A" w:rsidRDefault="005945BF" w:rsidP="00563B8A">
      <w:pPr>
        <w:pStyle w:val="1"/>
        <w:rPr>
          <w:rStyle w:val="10"/>
        </w:rPr>
      </w:pPr>
      <w:r w:rsidRPr="00563B8A">
        <w:rPr>
          <w:rStyle w:val="10"/>
        </w:rPr>
        <w:t>II</w:t>
      </w:r>
      <w:r w:rsidR="00797D24" w:rsidRPr="00563B8A">
        <w:rPr>
          <w:rStyle w:val="10"/>
        </w:rPr>
        <w:t xml:space="preserve">. </w:t>
      </w:r>
      <w:r w:rsidR="00DC6888" w:rsidRPr="00563B8A">
        <w:rPr>
          <w:rStyle w:val="10"/>
        </w:rPr>
        <w:t>ЦЕЛ</w:t>
      </w:r>
      <w:r w:rsidR="00511EB1" w:rsidRPr="00563B8A">
        <w:rPr>
          <w:rStyle w:val="10"/>
        </w:rPr>
        <w:t>И</w:t>
      </w:r>
      <w:r w:rsidR="00797D24" w:rsidRPr="00563B8A">
        <w:rPr>
          <w:rStyle w:val="10"/>
        </w:rPr>
        <w:t xml:space="preserve">, ЗАДАЧИ, НОМИНАЦИИ </w:t>
      </w:r>
      <w:r w:rsidR="00BA55EB" w:rsidRPr="00563B8A">
        <w:rPr>
          <w:rStyle w:val="10"/>
        </w:rPr>
        <w:t>КОНКУРСА</w:t>
      </w:r>
    </w:p>
    <w:p w:rsidR="00D36F1C" w:rsidRPr="00563B8A" w:rsidRDefault="00797D24" w:rsidP="005945BF">
      <w:pPr>
        <w:numPr>
          <w:ilvl w:val="1"/>
          <w:numId w:val="37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Цель Конкурса – формирование образовательного пр</w:t>
      </w:r>
      <w:r w:rsidRPr="00563B8A">
        <w:rPr>
          <w:rFonts w:ascii="Century" w:hAnsi="Century"/>
          <w:sz w:val="26"/>
          <w:szCs w:val="26"/>
        </w:rPr>
        <w:t>о</w:t>
      </w:r>
      <w:r w:rsidRPr="00563B8A">
        <w:rPr>
          <w:rFonts w:ascii="Century" w:hAnsi="Century"/>
          <w:sz w:val="26"/>
          <w:szCs w:val="26"/>
        </w:rPr>
        <w:t xml:space="preserve">странства </w:t>
      </w:r>
      <w:r w:rsidR="00BA3153" w:rsidRPr="00563B8A">
        <w:rPr>
          <w:rFonts w:ascii="Century" w:hAnsi="Century"/>
          <w:sz w:val="26"/>
          <w:szCs w:val="26"/>
        </w:rPr>
        <w:t>п</w:t>
      </w:r>
      <w:r w:rsidRPr="00563B8A">
        <w:rPr>
          <w:rFonts w:ascii="Century" w:hAnsi="Century"/>
          <w:sz w:val="26"/>
          <w:szCs w:val="26"/>
        </w:rPr>
        <w:t xml:space="preserve">рофессионального образования </w:t>
      </w:r>
      <w:r w:rsidR="00BA3153" w:rsidRPr="00563B8A">
        <w:rPr>
          <w:rFonts w:ascii="Century" w:hAnsi="Century"/>
          <w:sz w:val="26"/>
          <w:szCs w:val="26"/>
        </w:rPr>
        <w:t xml:space="preserve">региона </w:t>
      </w:r>
      <w:r w:rsidRPr="00563B8A">
        <w:rPr>
          <w:rFonts w:ascii="Century" w:hAnsi="Century"/>
          <w:sz w:val="26"/>
          <w:szCs w:val="26"/>
        </w:rPr>
        <w:t>средствами Интернет-технологий</w:t>
      </w:r>
      <w:r w:rsidR="00D36F1C" w:rsidRPr="00563B8A">
        <w:rPr>
          <w:rFonts w:ascii="Century" w:hAnsi="Century"/>
          <w:sz w:val="26"/>
          <w:szCs w:val="26"/>
        </w:rPr>
        <w:t>; создание позитивного отношения к профессиональному обр</w:t>
      </w:r>
      <w:r w:rsidR="00D36F1C" w:rsidRPr="00563B8A">
        <w:rPr>
          <w:rFonts w:ascii="Century" w:hAnsi="Century"/>
          <w:sz w:val="26"/>
          <w:szCs w:val="26"/>
        </w:rPr>
        <w:t>а</w:t>
      </w:r>
      <w:r w:rsidR="00D36F1C" w:rsidRPr="00563B8A">
        <w:rPr>
          <w:rFonts w:ascii="Century" w:hAnsi="Century"/>
          <w:sz w:val="26"/>
          <w:szCs w:val="26"/>
        </w:rPr>
        <w:t xml:space="preserve">зованию как основному ресурсу подготовки квалифицированных </w:t>
      </w:r>
      <w:r w:rsidR="00D84A6A" w:rsidRPr="00563B8A">
        <w:rPr>
          <w:rFonts w:ascii="Century" w:hAnsi="Century"/>
          <w:sz w:val="26"/>
          <w:szCs w:val="26"/>
        </w:rPr>
        <w:t xml:space="preserve">кадров для социально-экономического развития Тульского региона. </w:t>
      </w:r>
    </w:p>
    <w:p w:rsidR="00D36F1C" w:rsidRPr="00563B8A" w:rsidRDefault="00D36F1C" w:rsidP="005945BF">
      <w:pPr>
        <w:numPr>
          <w:ilvl w:val="1"/>
          <w:numId w:val="37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Задачи Конкурса:</w:t>
      </w:r>
    </w:p>
    <w:p w:rsidR="00D36F1C" w:rsidRPr="00563B8A" w:rsidRDefault="00D36F1C" w:rsidP="005945BF">
      <w:pPr>
        <w:widowControl/>
        <w:numPr>
          <w:ilvl w:val="0"/>
          <w:numId w:val="38"/>
        </w:numPr>
        <w:autoSpaceDE/>
        <w:autoSpaceDN/>
        <w:adjustRightInd/>
        <w:ind w:left="0" w:firstLine="927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реализация требований ФЗ «Об образовании в РФ» в части о</w:t>
      </w:r>
      <w:r w:rsidRPr="00563B8A">
        <w:rPr>
          <w:rFonts w:ascii="Century" w:hAnsi="Century"/>
          <w:sz w:val="26"/>
          <w:szCs w:val="26"/>
        </w:rPr>
        <w:t>т</w:t>
      </w:r>
      <w:r w:rsidRPr="00563B8A">
        <w:rPr>
          <w:rFonts w:ascii="Century" w:hAnsi="Century"/>
          <w:sz w:val="26"/>
          <w:szCs w:val="26"/>
        </w:rPr>
        <w:t xml:space="preserve">крытости и доступности информации об образовательных организациях; </w:t>
      </w:r>
    </w:p>
    <w:p w:rsidR="00D36F1C" w:rsidRPr="00563B8A" w:rsidRDefault="00D36F1C" w:rsidP="005945BF">
      <w:pPr>
        <w:widowControl/>
        <w:numPr>
          <w:ilvl w:val="0"/>
          <w:numId w:val="38"/>
        </w:numPr>
        <w:autoSpaceDE/>
        <w:autoSpaceDN/>
        <w:adjustRightInd/>
        <w:ind w:left="0" w:firstLine="927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совершенствование системы информационного взаимодейс</w:t>
      </w:r>
      <w:r w:rsidRPr="00563B8A">
        <w:rPr>
          <w:rFonts w:ascii="Century" w:hAnsi="Century"/>
          <w:sz w:val="26"/>
          <w:szCs w:val="26"/>
        </w:rPr>
        <w:t>т</w:t>
      </w:r>
      <w:r w:rsidRPr="00563B8A">
        <w:rPr>
          <w:rFonts w:ascii="Century" w:hAnsi="Century"/>
          <w:sz w:val="26"/>
          <w:szCs w:val="26"/>
        </w:rPr>
        <w:t>вия между образовательными организациями среднего профессиональн</w:t>
      </w:r>
      <w:r w:rsidRPr="00563B8A">
        <w:rPr>
          <w:rFonts w:ascii="Century" w:hAnsi="Century"/>
          <w:sz w:val="26"/>
          <w:szCs w:val="26"/>
        </w:rPr>
        <w:t>о</w:t>
      </w:r>
      <w:r w:rsidRPr="00563B8A">
        <w:rPr>
          <w:rFonts w:ascii="Century" w:hAnsi="Century"/>
          <w:sz w:val="26"/>
          <w:szCs w:val="26"/>
        </w:rPr>
        <w:t xml:space="preserve">го и высшего образования Тульской области; </w:t>
      </w:r>
    </w:p>
    <w:p w:rsidR="00D36F1C" w:rsidRPr="00563B8A" w:rsidRDefault="00471D7F" w:rsidP="005945BF">
      <w:pPr>
        <w:widowControl/>
        <w:numPr>
          <w:ilvl w:val="0"/>
          <w:numId w:val="38"/>
        </w:numPr>
        <w:autoSpaceDE/>
        <w:autoSpaceDN/>
        <w:adjustRightInd/>
        <w:ind w:left="0" w:firstLine="927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оценка качества контента, </w:t>
      </w:r>
      <w:r w:rsidR="00D36F1C" w:rsidRPr="00563B8A">
        <w:rPr>
          <w:rFonts w:ascii="Century" w:hAnsi="Century"/>
          <w:sz w:val="26"/>
          <w:szCs w:val="26"/>
        </w:rPr>
        <w:t>повышение качественного уровня сайтов образовательных организаций среднего профессионального обр</w:t>
      </w:r>
      <w:r w:rsidR="00D36F1C" w:rsidRPr="00563B8A">
        <w:rPr>
          <w:rFonts w:ascii="Century" w:hAnsi="Century"/>
          <w:sz w:val="26"/>
          <w:szCs w:val="26"/>
        </w:rPr>
        <w:t>а</w:t>
      </w:r>
      <w:r w:rsidR="00D36F1C" w:rsidRPr="00563B8A">
        <w:rPr>
          <w:rFonts w:ascii="Century" w:hAnsi="Century"/>
          <w:sz w:val="26"/>
          <w:szCs w:val="26"/>
        </w:rPr>
        <w:t>зования</w:t>
      </w:r>
      <w:r w:rsidRPr="00563B8A">
        <w:rPr>
          <w:rFonts w:ascii="Century" w:hAnsi="Century"/>
          <w:sz w:val="26"/>
          <w:szCs w:val="26"/>
        </w:rPr>
        <w:t xml:space="preserve">; </w:t>
      </w:r>
    </w:p>
    <w:p w:rsidR="007F2681" w:rsidRPr="00563B8A" w:rsidRDefault="009B36E2" w:rsidP="005945BF">
      <w:pPr>
        <w:widowControl/>
        <w:numPr>
          <w:ilvl w:val="0"/>
          <w:numId w:val="38"/>
        </w:numPr>
        <w:autoSpaceDE/>
        <w:autoSpaceDN/>
        <w:adjustRightInd/>
        <w:ind w:left="0" w:firstLine="927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популяризация сайтов </w:t>
      </w:r>
      <w:r w:rsidR="007F2681" w:rsidRPr="00563B8A">
        <w:rPr>
          <w:rFonts w:ascii="Century" w:hAnsi="Century"/>
          <w:sz w:val="26"/>
          <w:szCs w:val="26"/>
        </w:rPr>
        <w:t xml:space="preserve">образовательных учреждений среднего </w:t>
      </w:r>
      <w:r w:rsidRPr="00563B8A">
        <w:rPr>
          <w:rFonts w:ascii="Century" w:hAnsi="Century"/>
          <w:sz w:val="26"/>
          <w:szCs w:val="26"/>
        </w:rPr>
        <w:t>профессионального образования</w:t>
      </w:r>
      <w:r w:rsidR="007F2681" w:rsidRPr="00563B8A">
        <w:rPr>
          <w:rFonts w:ascii="Century" w:hAnsi="Century"/>
          <w:sz w:val="26"/>
          <w:szCs w:val="26"/>
        </w:rPr>
        <w:t xml:space="preserve">, </w:t>
      </w:r>
      <w:r w:rsidR="00D36F1C" w:rsidRPr="00563B8A">
        <w:rPr>
          <w:rFonts w:ascii="Century" w:hAnsi="Century"/>
          <w:sz w:val="26"/>
          <w:szCs w:val="26"/>
        </w:rPr>
        <w:t>выявление, поддержка и поощрение разработчиков, администраторов сайтов</w:t>
      </w:r>
      <w:r w:rsidR="007F2681" w:rsidRPr="00563B8A">
        <w:rPr>
          <w:rFonts w:ascii="Century" w:hAnsi="Century"/>
          <w:sz w:val="26"/>
          <w:szCs w:val="26"/>
        </w:rPr>
        <w:t xml:space="preserve">, </w:t>
      </w:r>
      <w:r w:rsidR="00D36F1C" w:rsidRPr="00563B8A">
        <w:rPr>
          <w:rFonts w:ascii="Century" w:hAnsi="Century"/>
          <w:sz w:val="26"/>
          <w:szCs w:val="26"/>
        </w:rPr>
        <w:t>использующих эффективные технологии</w:t>
      </w:r>
      <w:r w:rsidR="007F2681" w:rsidRPr="00563B8A">
        <w:rPr>
          <w:rFonts w:ascii="Century" w:hAnsi="Century"/>
          <w:sz w:val="26"/>
          <w:szCs w:val="26"/>
        </w:rPr>
        <w:t xml:space="preserve">; </w:t>
      </w:r>
    </w:p>
    <w:p w:rsidR="00D36F1C" w:rsidRPr="00563B8A" w:rsidRDefault="007F2681" w:rsidP="005945BF">
      <w:pPr>
        <w:widowControl/>
        <w:numPr>
          <w:ilvl w:val="0"/>
          <w:numId w:val="38"/>
        </w:numPr>
        <w:autoSpaceDE/>
        <w:autoSpaceDN/>
        <w:adjustRightInd/>
        <w:ind w:left="0" w:firstLine="927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формирование сетевого </w:t>
      </w:r>
      <w:r w:rsidR="00D84A6A" w:rsidRPr="00563B8A">
        <w:rPr>
          <w:rFonts w:ascii="Century" w:hAnsi="Century"/>
          <w:sz w:val="26"/>
          <w:szCs w:val="26"/>
        </w:rPr>
        <w:t xml:space="preserve">партнерства </w:t>
      </w:r>
      <w:r w:rsidR="00D36F1C" w:rsidRPr="00563B8A">
        <w:rPr>
          <w:rFonts w:ascii="Century" w:hAnsi="Century"/>
          <w:sz w:val="26"/>
          <w:szCs w:val="26"/>
        </w:rPr>
        <w:t>участник</w:t>
      </w:r>
      <w:r w:rsidRPr="00563B8A">
        <w:rPr>
          <w:rFonts w:ascii="Century" w:hAnsi="Century"/>
          <w:sz w:val="26"/>
          <w:szCs w:val="26"/>
        </w:rPr>
        <w:t>ов К</w:t>
      </w:r>
      <w:r w:rsidR="00D36F1C" w:rsidRPr="00563B8A">
        <w:rPr>
          <w:rFonts w:ascii="Century" w:hAnsi="Century"/>
          <w:sz w:val="26"/>
          <w:szCs w:val="26"/>
        </w:rPr>
        <w:t xml:space="preserve">онкурса для </w:t>
      </w:r>
      <w:r w:rsidRPr="00563B8A">
        <w:rPr>
          <w:rFonts w:ascii="Century" w:hAnsi="Century"/>
          <w:sz w:val="26"/>
          <w:szCs w:val="26"/>
        </w:rPr>
        <w:t xml:space="preserve">дальнейшего </w:t>
      </w:r>
      <w:r w:rsidR="00D36F1C" w:rsidRPr="00563B8A">
        <w:rPr>
          <w:rFonts w:ascii="Century" w:hAnsi="Century"/>
          <w:sz w:val="26"/>
          <w:szCs w:val="26"/>
        </w:rPr>
        <w:t>сотрудничества</w:t>
      </w:r>
      <w:r w:rsidRPr="00563B8A">
        <w:rPr>
          <w:rFonts w:ascii="Century" w:hAnsi="Century"/>
          <w:sz w:val="26"/>
          <w:szCs w:val="26"/>
        </w:rPr>
        <w:t xml:space="preserve">; </w:t>
      </w:r>
    </w:p>
    <w:p w:rsidR="00D36F1C" w:rsidRPr="00563B8A" w:rsidRDefault="007F2681" w:rsidP="005945BF">
      <w:pPr>
        <w:widowControl/>
        <w:numPr>
          <w:ilvl w:val="0"/>
          <w:numId w:val="38"/>
        </w:numPr>
        <w:autoSpaceDE/>
        <w:autoSpaceDN/>
        <w:adjustRightInd/>
        <w:ind w:left="0" w:firstLine="927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привлечение </w:t>
      </w:r>
      <w:r w:rsidR="00D36F1C" w:rsidRPr="00563B8A">
        <w:rPr>
          <w:rFonts w:ascii="Century" w:hAnsi="Century"/>
          <w:sz w:val="26"/>
          <w:szCs w:val="26"/>
        </w:rPr>
        <w:t xml:space="preserve">общественности к вопросу значимости </w:t>
      </w:r>
      <w:r w:rsidR="00D84A6A" w:rsidRPr="00563B8A">
        <w:rPr>
          <w:rFonts w:ascii="Century" w:hAnsi="Century"/>
          <w:sz w:val="26"/>
          <w:szCs w:val="26"/>
        </w:rPr>
        <w:t>реги</w:t>
      </w:r>
      <w:r w:rsidR="00D84A6A" w:rsidRPr="00563B8A">
        <w:rPr>
          <w:rFonts w:ascii="Century" w:hAnsi="Century"/>
          <w:sz w:val="26"/>
          <w:szCs w:val="26"/>
        </w:rPr>
        <w:t>о</w:t>
      </w:r>
      <w:r w:rsidR="00D84A6A" w:rsidRPr="00563B8A">
        <w:rPr>
          <w:rFonts w:ascii="Century" w:hAnsi="Century"/>
          <w:sz w:val="26"/>
          <w:szCs w:val="26"/>
        </w:rPr>
        <w:t xml:space="preserve">нальной системы </w:t>
      </w:r>
      <w:r w:rsidR="00D36F1C" w:rsidRPr="00563B8A">
        <w:rPr>
          <w:rFonts w:ascii="Century" w:hAnsi="Century"/>
          <w:sz w:val="26"/>
          <w:szCs w:val="26"/>
        </w:rPr>
        <w:t>профессионального образования для подготовки кадр</w:t>
      </w:r>
      <w:r w:rsidR="00D36F1C" w:rsidRPr="00563B8A">
        <w:rPr>
          <w:rFonts w:ascii="Century" w:hAnsi="Century"/>
          <w:sz w:val="26"/>
          <w:szCs w:val="26"/>
        </w:rPr>
        <w:t>о</w:t>
      </w:r>
      <w:r w:rsidR="00D36F1C" w:rsidRPr="00563B8A">
        <w:rPr>
          <w:rFonts w:ascii="Century" w:hAnsi="Century"/>
          <w:sz w:val="26"/>
          <w:szCs w:val="26"/>
        </w:rPr>
        <w:t xml:space="preserve">вого </w:t>
      </w:r>
      <w:r w:rsidR="00FE5D53" w:rsidRPr="00563B8A">
        <w:rPr>
          <w:rFonts w:ascii="Century" w:hAnsi="Century"/>
          <w:sz w:val="26"/>
          <w:szCs w:val="26"/>
        </w:rPr>
        <w:t>потенциала</w:t>
      </w:r>
      <w:r w:rsidR="00D84A6A" w:rsidRPr="00563B8A">
        <w:rPr>
          <w:rFonts w:ascii="Century" w:hAnsi="Century"/>
          <w:sz w:val="26"/>
          <w:szCs w:val="26"/>
        </w:rPr>
        <w:t xml:space="preserve"> региона</w:t>
      </w:r>
      <w:r w:rsidR="00D36F1C" w:rsidRPr="00563B8A">
        <w:rPr>
          <w:rFonts w:ascii="Century" w:hAnsi="Century"/>
          <w:sz w:val="26"/>
          <w:szCs w:val="26"/>
        </w:rPr>
        <w:t>.</w:t>
      </w:r>
    </w:p>
    <w:p w:rsidR="00824647" w:rsidRPr="00563B8A" w:rsidRDefault="00824647" w:rsidP="005945BF">
      <w:pPr>
        <w:numPr>
          <w:ilvl w:val="1"/>
          <w:numId w:val="37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Номинации Конкурса:</w:t>
      </w:r>
    </w:p>
    <w:p w:rsidR="00824647" w:rsidRPr="00563B8A" w:rsidRDefault="00824647" w:rsidP="00DE3493">
      <w:pPr>
        <w:ind w:left="840" w:firstLine="588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«Информативн</w:t>
      </w:r>
      <w:r w:rsidR="005945BF" w:rsidRPr="00563B8A">
        <w:rPr>
          <w:rFonts w:ascii="Century" w:hAnsi="Century"/>
          <w:sz w:val="26"/>
          <w:szCs w:val="26"/>
        </w:rPr>
        <w:t>ый</w:t>
      </w:r>
      <w:r w:rsidRPr="00563B8A">
        <w:rPr>
          <w:rFonts w:ascii="Century" w:hAnsi="Century"/>
          <w:sz w:val="26"/>
          <w:szCs w:val="26"/>
        </w:rPr>
        <w:t xml:space="preserve"> сайт»</w:t>
      </w:r>
    </w:p>
    <w:p w:rsidR="00824647" w:rsidRPr="00563B8A" w:rsidRDefault="00824647" w:rsidP="00DE3493">
      <w:pPr>
        <w:ind w:left="840" w:firstLine="588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«Оригинальн</w:t>
      </w:r>
      <w:r w:rsidR="005945BF" w:rsidRPr="00563B8A">
        <w:rPr>
          <w:rFonts w:ascii="Century" w:hAnsi="Century"/>
          <w:sz w:val="26"/>
          <w:szCs w:val="26"/>
        </w:rPr>
        <w:t>ый</w:t>
      </w:r>
      <w:r w:rsidRPr="00563B8A">
        <w:rPr>
          <w:rFonts w:ascii="Century" w:hAnsi="Century"/>
          <w:sz w:val="26"/>
          <w:szCs w:val="26"/>
        </w:rPr>
        <w:t xml:space="preserve"> дизайн»</w:t>
      </w:r>
    </w:p>
    <w:p w:rsidR="00824647" w:rsidRPr="00563B8A" w:rsidRDefault="00824647" w:rsidP="00DE3493">
      <w:pPr>
        <w:ind w:left="840" w:firstLine="588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«Интерактивн</w:t>
      </w:r>
      <w:r w:rsidR="005945BF" w:rsidRPr="00563B8A">
        <w:rPr>
          <w:rFonts w:ascii="Century" w:hAnsi="Century"/>
          <w:sz w:val="26"/>
          <w:szCs w:val="26"/>
        </w:rPr>
        <w:t>ый</w:t>
      </w:r>
      <w:r w:rsidRPr="00563B8A">
        <w:rPr>
          <w:rFonts w:ascii="Century" w:hAnsi="Century"/>
          <w:sz w:val="26"/>
          <w:szCs w:val="26"/>
        </w:rPr>
        <w:t xml:space="preserve"> сайт»</w:t>
      </w:r>
    </w:p>
    <w:p w:rsidR="00824647" w:rsidRPr="00563B8A" w:rsidRDefault="00824647" w:rsidP="00DE3493">
      <w:pPr>
        <w:ind w:left="840" w:firstLine="588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«Инновационн</w:t>
      </w:r>
      <w:r w:rsidR="005945BF" w:rsidRPr="00563B8A">
        <w:rPr>
          <w:rFonts w:ascii="Century" w:hAnsi="Century"/>
          <w:sz w:val="26"/>
          <w:szCs w:val="26"/>
        </w:rPr>
        <w:t>ый</w:t>
      </w:r>
      <w:r w:rsidRPr="00563B8A">
        <w:rPr>
          <w:rFonts w:ascii="Century" w:hAnsi="Century"/>
          <w:sz w:val="26"/>
          <w:szCs w:val="26"/>
        </w:rPr>
        <w:t xml:space="preserve"> сайт»</w:t>
      </w:r>
    </w:p>
    <w:p w:rsidR="00824647" w:rsidRPr="00563B8A" w:rsidRDefault="00824647" w:rsidP="00DE3493">
      <w:pPr>
        <w:ind w:left="840" w:firstLine="588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«Лидер сайтов – </w:t>
      </w:r>
      <w:r w:rsidR="005945BF" w:rsidRPr="00563B8A">
        <w:rPr>
          <w:rFonts w:ascii="Century" w:hAnsi="Century"/>
          <w:sz w:val="26"/>
          <w:szCs w:val="26"/>
        </w:rPr>
        <w:t>2017</w:t>
      </w:r>
      <w:r w:rsidRPr="00563B8A">
        <w:rPr>
          <w:rFonts w:ascii="Century" w:hAnsi="Century"/>
          <w:sz w:val="26"/>
          <w:szCs w:val="26"/>
        </w:rPr>
        <w:t>»</w:t>
      </w:r>
    </w:p>
    <w:p w:rsidR="00DE3493" w:rsidRPr="008A1836" w:rsidRDefault="005945BF" w:rsidP="00563B8A">
      <w:pPr>
        <w:pStyle w:val="1"/>
        <w:rPr>
          <w:rStyle w:val="10"/>
          <w:lang w:val="ru-RU"/>
        </w:rPr>
      </w:pPr>
      <w:r w:rsidRPr="00563B8A">
        <w:rPr>
          <w:rStyle w:val="10"/>
        </w:rPr>
        <w:t>III</w:t>
      </w:r>
      <w:r w:rsidR="00DE3493" w:rsidRPr="008A1836">
        <w:rPr>
          <w:rStyle w:val="10"/>
          <w:lang w:val="ru-RU"/>
        </w:rPr>
        <w:t xml:space="preserve">. </w:t>
      </w:r>
      <w:r w:rsidR="004C6E9C" w:rsidRPr="008A1836">
        <w:rPr>
          <w:rStyle w:val="10"/>
          <w:lang w:val="ru-RU"/>
        </w:rPr>
        <w:t xml:space="preserve">ОРГАНИЗАЦИЯ, УСЛОВИЯ И </w:t>
      </w:r>
      <w:r w:rsidR="00DE3493" w:rsidRPr="008A1836">
        <w:rPr>
          <w:rStyle w:val="10"/>
          <w:lang w:val="ru-RU"/>
        </w:rPr>
        <w:t>СРОКИ ПРОВЕДЕНИЯ КОНКУРСА</w:t>
      </w:r>
    </w:p>
    <w:p w:rsidR="004C6E9C" w:rsidRPr="00563B8A" w:rsidRDefault="004C6E9C" w:rsidP="005945BF">
      <w:pPr>
        <w:numPr>
          <w:ilvl w:val="1"/>
          <w:numId w:val="40"/>
        </w:numPr>
        <w:tabs>
          <w:tab w:val="left" w:pos="1843"/>
        </w:tabs>
        <w:ind w:left="0" w:firstLine="851"/>
        <w:jc w:val="both"/>
        <w:rPr>
          <w:sz w:val="26"/>
          <w:szCs w:val="26"/>
        </w:rPr>
      </w:pPr>
      <w:r w:rsidRPr="00563B8A">
        <w:rPr>
          <w:sz w:val="26"/>
          <w:szCs w:val="26"/>
        </w:rPr>
        <w:t>Организатор</w:t>
      </w:r>
      <w:r w:rsidR="00510842" w:rsidRPr="00563B8A">
        <w:rPr>
          <w:sz w:val="26"/>
          <w:szCs w:val="26"/>
        </w:rPr>
        <w:t xml:space="preserve">ами </w:t>
      </w:r>
      <w:r w:rsidRPr="00563B8A">
        <w:rPr>
          <w:sz w:val="26"/>
          <w:szCs w:val="26"/>
        </w:rPr>
        <w:t>Конкурса</w:t>
      </w:r>
      <w:r w:rsidR="00510842" w:rsidRPr="00563B8A">
        <w:rPr>
          <w:sz w:val="26"/>
          <w:szCs w:val="26"/>
        </w:rPr>
        <w:t xml:space="preserve"> выступают</w:t>
      </w:r>
      <w:r w:rsidRPr="00563B8A">
        <w:rPr>
          <w:sz w:val="26"/>
          <w:szCs w:val="26"/>
        </w:rPr>
        <w:t>:</w:t>
      </w:r>
    </w:p>
    <w:p w:rsidR="004C6E9C" w:rsidRPr="00563B8A" w:rsidRDefault="005945BF" w:rsidP="00C61DE2">
      <w:pPr>
        <w:pStyle w:val="Style9"/>
        <w:widowControl/>
        <w:numPr>
          <w:ilvl w:val="1"/>
          <w:numId w:val="42"/>
        </w:numPr>
        <w:tabs>
          <w:tab w:val="left" w:pos="694"/>
        </w:tabs>
        <w:spacing w:line="240" w:lineRule="auto"/>
        <w:ind w:left="0" w:firstLine="851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lastRenderedPageBreak/>
        <w:t>М</w:t>
      </w:r>
      <w:r w:rsidR="004C6E9C" w:rsidRPr="00563B8A">
        <w:rPr>
          <w:rStyle w:val="FontStyle20"/>
          <w:rFonts w:ascii="Century" w:hAnsi="Century"/>
          <w:sz w:val="26"/>
          <w:szCs w:val="26"/>
        </w:rPr>
        <w:t>инистерство образования Тульской области</w:t>
      </w:r>
      <w:r w:rsidR="00C61DE2" w:rsidRPr="00563B8A">
        <w:rPr>
          <w:rStyle w:val="FontStyle20"/>
          <w:rFonts w:ascii="Century" w:hAnsi="Century"/>
          <w:sz w:val="26"/>
          <w:szCs w:val="26"/>
        </w:rPr>
        <w:t>, (далее – Ун</w:t>
      </w:r>
      <w:r w:rsidR="00C61DE2" w:rsidRPr="00563B8A">
        <w:rPr>
          <w:rStyle w:val="FontStyle20"/>
          <w:rFonts w:ascii="Century" w:hAnsi="Century"/>
          <w:sz w:val="26"/>
          <w:szCs w:val="26"/>
        </w:rPr>
        <w:t>и</w:t>
      </w:r>
      <w:r w:rsidR="00C61DE2" w:rsidRPr="00563B8A">
        <w:rPr>
          <w:rStyle w:val="FontStyle20"/>
          <w:rFonts w:ascii="Century" w:hAnsi="Century"/>
          <w:sz w:val="26"/>
          <w:szCs w:val="26"/>
        </w:rPr>
        <w:t>верситет)</w:t>
      </w:r>
      <w:r w:rsidR="004C6E9C" w:rsidRPr="00563B8A">
        <w:rPr>
          <w:rStyle w:val="FontStyle20"/>
          <w:rFonts w:ascii="Century" w:hAnsi="Century"/>
          <w:sz w:val="26"/>
          <w:szCs w:val="26"/>
        </w:rPr>
        <w:t>;</w:t>
      </w:r>
      <w:r w:rsidR="00C61DE2" w:rsidRPr="00563B8A">
        <w:rPr>
          <w:rStyle w:val="FontStyle20"/>
          <w:rFonts w:ascii="Century" w:hAnsi="Century"/>
          <w:sz w:val="26"/>
          <w:szCs w:val="26"/>
        </w:rPr>
        <w:t xml:space="preserve"> </w:t>
      </w:r>
    </w:p>
    <w:p w:rsidR="004C6E9C" w:rsidRPr="00563B8A" w:rsidRDefault="005945BF" w:rsidP="00C61DE2">
      <w:pPr>
        <w:pStyle w:val="Style9"/>
        <w:widowControl/>
        <w:numPr>
          <w:ilvl w:val="1"/>
          <w:numId w:val="42"/>
        </w:numPr>
        <w:tabs>
          <w:tab w:val="left" w:pos="694"/>
        </w:tabs>
        <w:spacing w:line="240" w:lineRule="auto"/>
        <w:ind w:left="0" w:firstLine="851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Частное учреждение профессионального образования – асс</w:t>
      </w:r>
      <w:r w:rsidRPr="00563B8A">
        <w:rPr>
          <w:rStyle w:val="FontStyle20"/>
          <w:rFonts w:ascii="Century" w:hAnsi="Century"/>
          <w:sz w:val="26"/>
          <w:szCs w:val="26"/>
        </w:rPr>
        <w:t>о</w:t>
      </w:r>
      <w:r w:rsidRPr="00563B8A">
        <w:rPr>
          <w:rStyle w:val="FontStyle20"/>
          <w:rFonts w:ascii="Century" w:hAnsi="Century"/>
          <w:sz w:val="26"/>
          <w:szCs w:val="26"/>
        </w:rPr>
        <w:t>циация «</w:t>
      </w:r>
      <w:r w:rsidR="00C61DE2" w:rsidRPr="00563B8A">
        <w:rPr>
          <w:rStyle w:val="FontStyle20"/>
          <w:rFonts w:ascii="Century" w:hAnsi="Century"/>
          <w:sz w:val="26"/>
          <w:szCs w:val="26"/>
        </w:rPr>
        <w:t>ТУЛЬСКИЙ УНИВЕРСИТЕТ (ТИЭИ</w:t>
      </w:r>
      <w:r w:rsidRPr="00563B8A">
        <w:rPr>
          <w:rStyle w:val="FontStyle20"/>
          <w:rFonts w:ascii="Century" w:hAnsi="Century"/>
          <w:sz w:val="26"/>
          <w:szCs w:val="26"/>
        </w:rPr>
        <w:t>)»</w:t>
      </w:r>
      <w:r w:rsidR="00A12120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A12120" w:rsidRPr="00563B8A" w:rsidRDefault="005945BF" w:rsidP="00C61DE2">
      <w:pPr>
        <w:pStyle w:val="Style9"/>
        <w:widowControl/>
        <w:numPr>
          <w:ilvl w:val="1"/>
          <w:numId w:val="42"/>
        </w:numPr>
        <w:tabs>
          <w:tab w:val="left" w:pos="694"/>
        </w:tabs>
        <w:spacing w:line="240" w:lineRule="auto"/>
        <w:ind w:left="0" w:firstLine="851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П</w:t>
      </w:r>
      <w:r w:rsidR="00A12120" w:rsidRPr="00563B8A">
        <w:rPr>
          <w:rStyle w:val="FontStyle20"/>
          <w:rFonts w:ascii="Century" w:hAnsi="Century"/>
          <w:sz w:val="26"/>
          <w:szCs w:val="26"/>
        </w:rPr>
        <w:t xml:space="preserve">резидиум Совета директоров 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профессиональных </w:t>
      </w:r>
      <w:r w:rsidR="00EF31C7" w:rsidRPr="00563B8A">
        <w:rPr>
          <w:rStyle w:val="FontStyle20"/>
          <w:rFonts w:ascii="Century" w:hAnsi="Century"/>
          <w:sz w:val="26"/>
          <w:szCs w:val="26"/>
        </w:rPr>
        <w:t>образов</w:t>
      </w:r>
      <w:r w:rsidR="00EF31C7" w:rsidRPr="00563B8A">
        <w:rPr>
          <w:rStyle w:val="FontStyle20"/>
          <w:rFonts w:ascii="Century" w:hAnsi="Century"/>
          <w:sz w:val="26"/>
          <w:szCs w:val="26"/>
        </w:rPr>
        <w:t>а</w:t>
      </w:r>
      <w:r w:rsidR="00EF31C7" w:rsidRPr="00563B8A">
        <w:rPr>
          <w:rStyle w:val="FontStyle20"/>
          <w:rFonts w:ascii="Century" w:hAnsi="Century"/>
          <w:sz w:val="26"/>
          <w:szCs w:val="26"/>
        </w:rPr>
        <w:t xml:space="preserve">тельных </w:t>
      </w:r>
      <w:r w:rsidR="00A12120" w:rsidRPr="00563B8A">
        <w:rPr>
          <w:rStyle w:val="FontStyle20"/>
          <w:rFonts w:ascii="Century" w:hAnsi="Century"/>
          <w:sz w:val="26"/>
          <w:szCs w:val="26"/>
        </w:rPr>
        <w:t xml:space="preserve">учреждений Тульской области (далее – </w:t>
      </w:r>
      <w:r w:rsidR="00F00AB9" w:rsidRPr="00563B8A">
        <w:rPr>
          <w:rStyle w:val="FontStyle20"/>
          <w:rFonts w:ascii="Century" w:hAnsi="Century"/>
          <w:sz w:val="26"/>
          <w:szCs w:val="26"/>
        </w:rPr>
        <w:t>п</w:t>
      </w:r>
      <w:r w:rsidR="00A12120" w:rsidRPr="00563B8A">
        <w:rPr>
          <w:rStyle w:val="FontStyle20"/>
          <w:rFonts w:ascii="Century" w:hAnsi="Century"/>
          <w:sz w:val="26"/>
          <w:szCs w:val="26"/>
        </w:rPr>
        <w:t xml:space="preserve">резидиум). </w:t>
      </w:r>
    </w:p>
    <w:p w:rsidR="00085CFA" w:rsidRPr="00563B8A" w:rsidRDefault="00085CFA" w:rsidP="00C61DE2">
      <w:pPr>
        <w:numPr>
          <w:ilvl w:val="1"/>
          <w:numId w:val="40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В Конкурсе могут принимать участие сайты </w:t>
      </w:r>
      <w:r w:rsidR="00C61DE2" w:rsidRPr="00563B8A">
        <w:rPr>
          <w:rFonts w:ascii="Century" w:hAnsi="Century"/>
          <w:sz w:val="26"/>
          <w:szCs w:val="26"/>
        </w:rPr>
        <w:t>професси</w:t>
      </w:r>
      <w:r w:rsidR="00C61DE2" w:rsidRPr="00563B8A">
        <w:rPr>
          <w:rFonts w:ascii="Century" w:hAnsi="Century"/>
          <w:sz w:val="26"/>
          <w:szCs w:val="26"/>
        </w:rPr>
        <w:t>о</w:t>
      </w:r>
      <w:r w:rsidR="00C61DE2" w:rsidRPr="00563B8A">
        <w:rPr>
          <w:rFonts w:ascii="Century" w:hAnsi="Century"/>
          <w:sz w:val="26"/>
          <w:szCs w:val="26"/>
        </w:rPr>
        <w:t xml:space="preserve">нальных </w:t>
      </w:r>
      <w:r w:rsidRPr="00563B8A">
        <w:rPr>
          <w:rFonts w:ascii="Century" w:hAnsi="Century"/>
          <w:sz w:val="26"/>
          <w:szCs w:val="26"/>
        </w:rPr>
        <w:t>образовательных организаций Тульской области, удовлетв</w:t>
      </w:r>
      <w:r w:rsidRPr="00563B8A">
        <w:rPr>
          <w:rFonts w:ascii="Century" w:hAnsi="Century"/>
          <w:sz w:val="26"/>
          <w:szCs w:val="26"/>
        </w:rPr>
        <w:t>о</w:t>
      </w:r>
      <w:r w:rsidRPr="00563B8A">
        <w:rPr>
          <w:rFonts w:ascii="Century" w:hAnsi="Century"/>
          <w:sz w:val="26"/>
          <w:szCs w:val="26"/>
        </w:rPr>
        <w:t>ряющие требованиям, устанавливаемым Министерством образования и науки РФ и Оргкомитетом.</w:t>
      </w:r>
    </w:p>
    <w:p w:rsidR="00DE3493" w:rsidRPr="00563B8A" w:rsidRDefault="00DE3493" w:rsidP="00C61DE2">
      <w:pPr>
        <w:numPr>
          <w:ilvl w:val="1"/>
          <w:numId w:val="40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Конкурс проводится в несколько этапов:</w:t>
      </w:r>
    </w:p>
    <w:p w:rsidR="00DE3493" w:rsidRPr="00563B8A" w:rsidRDefault="00DE3493" w:rsidP="00C61DE2">
      <w:pPr>
        <w:pStyle w:val="Style9"/>
        <w:widowControl/>
        <w:tabs>
          <w:tab w:val="left" w:pos="694"/>
        </w:tabs>
        <w:spacing w:line="240" w:lineRule="auto"/>
        <w:ind w:left="491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1 этап – «Подготовительный»</w:t>
      </w:r>
      <w:r w:rsidR="004C6E9C" w:rsidRPr="00563B8A">
        <w:rPr>
          <w:rStyle w:val="FontStyle20"/>
          <w:rFonts w:ascii="Century" w:hAnsi="Century"/>
          <w:sz w:val="26"/>
          <w:szCs w:val="26"/>
        </w:rPr>
        <w:t>;</w:t>
      </w:r>
    </w:p>
    <w:p w:rsidR="00DE3493" w:rsidRPr="00563B8A" w:rsidRDefault="00DE3493" w:rsidP="00C61DE2">
      <w:pPr>
        <w:pStyle w:val="Style9"/>
        <w:widowControl/>
        <w:tabs>
          <w:tab w:val="left" w:pos="694"/>
        </w:tabs>
        <w:spacing w:line="240" w:lineRule="auto"/>
        <w:ind w:left="491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2 этап – «Регистрационный»</w:t>
      </w:r>
      <w:r w:rsidR="004C6E9C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DE3493" w:rsidRPr="00563B8A" w:rsidRDefault="004C6E9C" w:rsidP="00C61DE2">
      <w:pPr>
        <w:pStyle w:val="Style9"/>
        <w:widowControl/>
        <w:tabs>
          <w:tab w:val="left" w:pos="694"/>
        </w:tabs>
        <w:spacing w:line="240" w:lineRule="auto"/>
        <w:ind w:left="491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3</w:t>
      </w:r>
      <w:r w:rsidR="00DE3493" w:rsidRPr="00563B8A">
        <w:rPr>
          <w:rStyle w:val="FontStyle20"/>
          <w:rFonts w:ascii="Century" w:hAnsi="Century"/>
          <w:sz w:val="26"/>
          <w:szCs w:val="26"/>
        </w:rPr>
        <w:t xml:space="preserve"> этап – «</w:t>
      </w:r>
      <w:r w:rsidR="00C61DE2" w:rsidRPr="00563B8A">
        <w:rPr>
          <w:rStyle w:val="FontStyle20"/>
          <w:rFonts w:ascii="Century" w:hAnsi="Century"/>
          <w:sz w:val="26"/>
          <w:szCs w:val="26"/>
        </w:rPr>
        <w:t xml:space="preserve">Анализ сайтов, </w:t>
      </w:r>
      <w:r w:rsidR="00DE3493" w:rsidRPr="00563B8A">
        <w:rPr>
          <w:rStyle w:val="FontStyle20"/>
          <w:rFonts w:ascii="Century" w:hAnsi="Century"/>
          <w:sz w:val="26"/>
          <w:szCs w:val="26"/>
        </w:rPr>
        <w:t>Голосование»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510842" w:rsidRPr="00563B8A" w:rsidRDefault="004C6E9C" w:rsidP="00C61DE2">
      <w:pPr>
        <w:pStyle w:val="Style9"/>
        <w:widowControl/>
        <w:tabs>
          <w:tab w:val="left" w:pos="694"/>
        </w:tabs>
        <w:spacing w:line="240" w:lineRule="auto"/>
        <w:ind w:left="491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4 этап – «</w:t>
      </w:r>
      <w:r w:rsidR="00510842" w:rsidRPr="00563B8A">
        <w:rPr>
          <w:rStyle w:val="FontStyle20"/>
          <w:rFonts w:ascii="Century" w:hAnsi="Century"/>
          <w:sz w:val="26"/>
          <w:szCs w:val="26"/>
        </w:rPr>
        <w:t xml:space="preserve">Подведение итогов»; </w:t>
      </w:r>
    </w:p>
    <w:p w:rsidR="00DE3493" w:rsidRPr="00563B8A" w:rsidRDefault="00DE3493" w:rsidP="00C61DE2">
      <w:pPr>
        <w:pStyle w:val="Style9"/>
        <w:widowControl/>
        <w:tabs>
          <w:tab w:val="left" w:pos="694"/>
        </w:tabs>
        <w:spacing w:line="240" w:lineRule="auto"/>
        <w:ind w:left="491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5 этап – «Награждение»</w:t>
      </w:r>
    </w:p>
    <w:p w:rsidR="00A12120" w:rsidRPr="00563B8A" w:rsidRDefault="00DE3493" w:rsidP="00C61DE2">
      <w:pPr>
        <w:numPr>
          <w:ilvl w:val="1"/>
          <w:numId w:val="40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Сроки проведения 1 этапа: </w:t>
      </w:r>
      <w:r w:rsidR="00C61DE2" w:rsidRPr="00563B8A">
        <w:rPr>
          <w:rFonts w:ascii="Century" w:hAnsi="Century"/>
          <w:sz w:val="26"/>
          <w:szCs w:val="26"/>
        </w:rPr>
        <w:t>0</w:t>
      </w:r>
      <w:r w:rsidR="00D84A6A" w:rsidRPr="00563B8A">
        <w:rPr>
          <w:rFonts w:ascii="Century" w:hAnsi="Century"/>
          <w:sz w:val="26"/>
          <w:szCs w:val="26"/>
        </w:rPr>
        <w:t>6</w:t>
      </w:r>
      <w:r w:rsidRPr="00563B8A">
        <w:rPr>
          <w:rFonts w:ascii="Century" w:hAnsi="Century"/>
          <w:sz w:val="26"/>
          <w:szCs w:val="26"/>
        </w:rPr>
        <w:t>.0</w:t>
      </w:r>
      <w:r w:rsidR="00D84A6A" w:rsidRPr="00563B8A">
        <w:rPr>
          <w:rFonts w:ascii="Century" w:hAnsi="Century"/>
          <w:sz w:val="26"/>
          <w:szCs w:val="26"/>
        </w:rPr>
        <w:t>2</w:t>
      </w:r>
      <w:r w:rsidRPr="00563B8A">
        <w:rPr>
          <w:rFonts w:ascii="Century" w:hAnsi="Century"/>
          <w:sz w:val="26"/>
          <w:szCs w:val="26"/>
        </w:rPr>
        <w:t>.</w:t>
      </w:r>
      <w:r w:rsidR="005945BF" w:rsidRPr="00563B8A">
        <w:rPr>
          <w:rFonts w:ascii="Century" w:hAnsi="Century"/>
          <w:sz w:val="26"/>
          <w:szCs w:val="26"/>
        </w:rPr>
        <w:t>2017</w:t>
      </w:r>
      <w:r w:rsidRPr="00563B8A">
        <w:rPr>
          <w:rFonts w:ascii="Century" w:hAnsi="Century"/>
          <w:sz w:val="26"/>
          <w:szCs w:val="26"/>
        </w:rPr>
        <w:t xml:space="preserve"> г. – </w:t>
      </w:r>
      <w:r w:rsidR="00D84A6A" w:rsidRPr="00563B8A">
        <w:rPr>
          <w:rFonts w:ascii="Century" w:hAnsi="Century"/>
          <w:sz w:val="26"/>
          <w:szCs w:val="26"/>
        </w:rPr>
        <w:t>16</w:t>
      </w:r>
      <w:r w:rsidR="004C6E9C" w:rsidRPr="00563B8A">
        <w:rPr>
          <w:rFonts w:ascii="Century" w:hAnsi="Century"/>
          <w:sz w:val="26"/>
          <w:szCs w:val="26"/>
        </w:rPr>
        <w:t>.0</w:t>
      </w:r>
      <w:r w:rsidR="00D84A6A" w:rsidRPr="00563B8A">
        <w:rPr>
          <w:rFonts w:ascii="Century" w:hAnsi="Century"/>
          <w:sz w:val="26"/>
          <w:szCs w:val="26"/>
        </w:rPr>
        <w:t>2</w:t>
      </w:r>
      <w:r w:rsidR="004C6E9C" w:rsidRPr="00563B8A">
        <w:rPr>
          <w:rFonts w:ascii="Century" w:hAnsi="Century"/>
          <w:sz w:val="26"/>
          <w:szCs w:val="26"/>
        </w:rPr>
        <w:t>.</w:t>
      </w:r>
      <w:r w:rsidR="005945BF" w:rsidRPr="00563B8A">
        <w:rPr>
          <w:rFonts w:ascii="Century" w:hAnsi="Century"/>
          <w:sz w:val="26"/>
          <w:szCs w:val="26"/>
        </w:rPr>
        <w:t>2017</w:t>
      </w:r>
      <w:r w:rsidRPr="00563B8A">
        <w:rPr>
          <w:rFonts w:ascii="Century" w:hAnsi="Century"/>
          <w:sz w:val="26"/>
          <w:szCs w:val="26"/>
        </w:rPr>
        <w:t xml:space="preserve"> г. Проводится разработка, согласование и утверждение Положения о пров</w:t>
      </w:r>
      <w:r w:rsidRPr="00563B8A">
        <w:rPr>
          <w:rFonts w:ascii="Century" w:hAnsi="Century"/>
          <w:sz w:val="26"/>
          <w:szCs w:val="26"/>
        </w:rPr>
        <w:t>е</w:t>
      </w:r>
      <w:r w:rsidRPr="00563B8A">
        <w:rPr>
          <w:rFonts w:ascii="Century" w:hAnsi="Century"/>
          <w:sz w:val="26"/>
          <w:szCs w:val="26"/>
        </w:rPr>
        <w:t xml:space="preserve">дении Конкурса, </w:t>
      </w:r>
      <w:r w:rsidR="003D1705" w:rsidRPr="00563B8A">
        <w:rPr>
          <w:rFonts w:ascii="Century" w:hAnsi="Century"/>
          <w:sz w:val="26"/>
          <w:szCs w:val="26"/>
        </w:rPr>
        <w:t xml:space="preserve">рассылка </w:t>
      </w:r>
      <w:r w:rsidRPr="00563B8A">
        <w:rPr>
          <w:rFonts w:ascii="Century" w:hAnsi="Century"/>
          <w:sz w:val="26"/>
          <w:szCs w:val="26"/>
        </w:rPr>
        <w:t xml:space="preserve">информации </w:t>
      </w:r>
      <w:r w:rsidR="003D1705" w:rsidRPr="00563B8A">
        <w:rPr>
          <w:rFonts w:ascii="Century" w:hAnsi="Century"/>
          <w:sz w:val="26"/>
          <w:szCs w:val="26"/>
        </w:rPr>
        <w:t>о Конкурсе.</w:t>
      </w:r>
      <w:r w:rsidR="00D25596" w:rsidRPr="00563B8A">
        <w:rPr>
          <w:rFonts w:ascii="Century" w:hAnsi="Century"/>
          <w:sz w:val="26"/>
          <w:szCs w:val="26"/>
        </w:rPr>
        <w:t xml:space="preserve"> </w:t>
      </w:r>
      <w:r w:rsidRPr="00563B8A">
        <w:rPr>
          <w:rFonts w:ascii="Century" w:hAnsi="Century"/>
          <w:sz w:val="26"/>
          <w:szCs w:val="26"/>
        </w:rPr>
        <w:t xml:space="preserve">Ответственные: </w:t>
      </w:r>
      <w:r w:rsidR="00C61DE2" w:rsidRPr="00563B8A">
        <w:rPr>
          <w:rFonts w:ascii="Century" w:hAnsi="Century"/>
          <w:sz w:val="26"/>
          <w:szCs w:val="26"/>
        </w:rPr>
        <w:t>Ун</w:t>
      </w:r>
      <w:r w:rsidR="00C61DE2" w:rsidRPr="00563B8A">
        <w:rPr>
          <w:rFonts w:ascii="Century" w:hAnsi="Century"/>
          <w:sz w:val="26"/>
          <w:szCs w:val="26"/>
        </w:rPr>
        <w:t>и</w:t>
      </w:r>
      <w:r w:rsidR="00C61DE2" w:rsidRPr="00563B8A">
        <w:rPr>
          <w:rFonts w:ascii="Century" w:hAnsi="Century"/>
          <w:sz w:val="26"/>
          <w:szCs w:val="26"/>
        </w:rPr>
        <w:t>верситет, П</w:t>
      </w:r>
      <w:r w:rsidR="00F00AB9" w:rsidRPr="00563B8A">
        <w:rPr>
          <w:rFonts w:ascii="Century" w:hAnsi="Century"/>
          <w:sz w:val="26"/>
          <w:szCs w:val="26"/>
        </w:rPr>
        <w:t>резидиум.</w:t>
      </w:r>
    </w:p>
    <w:p w:rsidR="00EA7B0E" w:rsidRPr="00563B8A" w:rsidRDefault="00DE3493" w:rsidP="00C61DE2">
      <w:pPr>
        <w:numPr>
          <w:ilvl w:val="1"/>
          <w:numId w:val="40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Сроки проведения 2 этапа: </w:t>
      </w:r>
      <w:r w:rsidR="00D84A6A" w:rsidRPr="00563B8A">
        <w:rPr>
          <w:rFonts w:ascii="Century" w:hAnsi="Century"/>
          <w:sz w:val="26"/>
          <w:szCs w:val="26"/>
        </w:rPr>
        <w:t>16.02.</w:t>
      </w:r>
      <w:r w:rsidR="005945BF" w:rsidRPr="00563B8A">
        <w:rPr>
          <w:rFonts w:ascii="Century" w:hAnsi="Century"/>
          <w:sz w:val="26"/>
          <w:szCs w:val="26"/>
        </w:rPr>
        <w:t>2017</w:t>
      </w:r>
      <w:r w:rsidR="00D84A6A" w:rsidRPr="00563B8A">
        <w:rPr>
          <w:rFonts w:ascii="Century" w:hAnsi="Century"/>
          <w:sz w:val="26"/>
          <w:szCs w:val="26"/>
        </w:rPr>
        <w:t xml:space="preserve"> г. – 02.03.</w:t>
      </w:r>
      <w:r w:rsidR="005945BF" w:rsidRPr="00563B8A">
        <w:rPr>
          <w:rFonts w:ascii="Century" w:hAnsi="Century"/>
          <w:sz w:val="26"/>
          <w:szCs w:val="26"/>
        </w:rPr>
        <w:t>2017</w:t>
      </w:r>
      <w:r w:rsidR="00D84A6A" w:rsidRPr="00563B8A">
        <w:rPr>
          <w:rFonts w:ascii="Century" w:hAnsi="Century"/>
          <w:sz w:val="26"/>
          <w:szCs w:val="26"/>
        </w:rPr>
        <w:t xml:space="preserve"> г. </w:t>
      </w:r>
      <w:r w:rsidRPr="00563B8A">
        <w:rPr>
          <w:rFonts w:ascii="Century" w:hAnsi="Century"/>
          <w:sz w:val="26"/>
          <w:szCs w:val="26"/>
        </w:rPr>
        <w:t xml:space="preserve">Осуществляется регистрация </w:t>
      </w:r>
      <w:r w:rsidR="008A5748" w:rsidRPr="00563B8A">
        <w:rPr>
          <w:rFonts w:ascii="Century" w:hAnsi="Century"/>
          <w:sz w:val="26"/>
          <w:szCs w:val="26"/>
        </w:rPr>
        <w:t>профессиональных образовательных учре</w:t>
      </w:r>
      <w:r w:rsidR="008A5748" w:rsidRPr="00563B8A">
        <w:rPr>
          <w:rFonts w:ascii="Century" w:hAnsi="Century"/>
          <w:sz w:val="26"/>
          <w:szCs w:val="26"/>
        </w:rPr>
        <w:t>ж</w:t>
      </w:r>
      <w:r w:rsidR="008A5748" w:rsidRPr="00563B8A">
        <w:rPr>
          <w:rFonts w:ascii="Century" w:hAnsi="Century"/>
          <w:sz w:val="26"/>
          <w:szCs w:val="26"/>
        </w:rPr>
        <w:t xml:space="preserve">дений Тульской области </w:t>
      </w:r>
      <w:r w:rsidR="004C6E9C" w:rsidRPr="00563B8A">
        <w:rPr>
          <w:rFonts w:ascii="Century" w:hAnsi="Century"/>
          <w:sz w:val="26"/>
          <w:szCs w:val="26"/>
        </w:rPr>
        <w:t xml:space="preserve"> </w:t>
      </w:r>
      <w:r w:rsidRPr="00563B8A">
        <w:rPr>
          <w:rFonts w:ascii="Century" w:hAnsi="Century"/>
          <w:sz w:val="26"/>
          <w:szCs w:val="26"/>
        </w:rPr>
        <w:t>для участия в Конкурсе. Форма заявки – в Пр</w:t>
      </w:r>
      <w:r w:rsidRPr="00563B8A">
        <w:rPr>
          <w:rFonts w:ascii="Century" w:hAnsi="Century"/>
          <w:sz w:val="26"/>
          <w:szCs w:val="26"/>
        </w:rPr>
        <w:t>и</w:t>
      </w:r>
      <w:r w:rsidRPr="00563B8A">
        <w:rPr>
          <w:rFonts w:ascii="Century" w:hAnsi="Century"/>
          <w:sz w:val="26"/>
          <w:szCs w:val="26"/>
        </w:rPr>
        <w:t xml:space="preserve">ложении 1. Ответственные: </w:t>
      </w:r>
      <w:r w:rsidR="00C61DE2" w:rsidRPr="00563B8A">
        <w:rPr>
          <w:rFonts w:ascii="Century" w:hAnsi="Century"/>
          <w:sz w:val="26"/>
          <w:szCs w:val="26"/>
        </w:rPr>
        <w:t>Университет, Президиум</w:t>
      </w:r>
      <w:r w:rsidR="00EA7B0E" w:rsidRPr="00563B8A">
        <w:rPr>
          <w:rFonts w:ascii="Century" w:hAnsi="Century"/>
          <w:sz w:val="26"/>
          <w:szCs w:val="26"/>
        </w:rPr>
        <w:t>.</w:t>
      </w:r>
    </w:p>
    <w:p w:rsidR="00EA7B0E" w:rsidRPr="00563B8A" w:rsidRDefault="00DE3493" w:rsidP="00C61DE2">
      <w:pPr>
        <w:numPr>
          <w:ilvl w:val="1"/>
          <w:numId w:val="40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Сроки проведения </w:t>
      </w:r>
      <w:r w:rsidR="004C6E9C" w:rsidRPr="00563B8A">
        <w:rPr>
          <w:rFonts w:ascii="Century" w:hAnsi="Century"/>
          <w:sz w:val="26"/>
          <w:szCs w:val="26"/>
        </w:rPr>
        <w:t>3</w:t>
      </w:r>
      <w:r w:rsidRPr="00563B8A">
        <w:rPr>
          <w:rFonts w:ascii="Century" w:hAnsi="Century"/>
          <w:sz w:val="26"/>
          <w:szCs w:val="26"/>
        </w:rPr>
        <w:t xml:space="preserve"> этапа: 0</w:t>
      </w:r>
      <w:r w:rsidR="00D84A6A" w:rsidRPr="00563B8A">
        <w:rPr>
          <w:rFonts w:ascii="Century" w:hAnsi="Century"/>
          <w:sz w:val="26"/>
          <w:szCs w:val="26"/>
        </w:rPr>
        <w:t>3</w:t>
      </w:r>
      <w:r w:rsidRPr="00563B8A">
        <w:rPr>
          <w:rFonts w:ascii="Century" w:hAnsi="Century"/>
          <w:sz w:val="26"/>
          <w:szCs w:val="26"/>
        </w:rPr>
        <w:t>.</w:t>
      </w:r>
      <w:r w:rsidR="00D84A6A" w:rsidRPr="00563B8A">
        <w:rPr>
          <w:rFonts w:ascii="Century" w:hAnsi="Century"/>
          <w:sz w:val="26"/>
          <w:szCs w:val="26"/>
        </w:rPr>
        <w:t>03.</w:t>
      </w:r>
      <w:r w:rsidR="005945BF" w:rsidRPr="00563B8A">
        <w:rPr>
          <w:rFonts w:ascii="Century" w:hAnsi="Century"/>
          <w:sz w:val="26"/>
          <w:szCs w:val="26"/>
        </w:rPr>
        <w:t>2017</w:t>
      </w:r>
      <w:r w:rsidRPr="00563B8A">
        <w:rPr>
          <w:rFonts w:ascii="Century" w:hAnsi="Century"/>
          <w:sz w:val="26"/>
          <w:szCs w:val="26"/>
        </w:rPr>
        <w:t xml:space="preserve"> г. – </w:t>
      </w:r>
      <w:r w:rsidR="004C6E9C" w:rsidRPr="00563B8A">
        <w:rPr>
          <w:rFonts w:ascii="Century" w:hAnsi="Century"/>
          <w:sz w:val="26"/>
          <w:szCs w:val="26"/>
        </w:rPr>
        <w:t>30.03.</w:t>
      </w:r>
      <w:r w:rsidR="005945BF" w:rsidRPr="00563B8A">
        <w:rPr>
          <w:rFonts w:ascii="Century" w:hAnsi="Century"/>
          <w:sz w:val="26"/>
          <w:szCs w:val="26"/>
        </w:rPr>
        <w:t>2017</w:t>
      </w:r>
      <w:r w:rsidRPr="00563B8A">
        <w:rPr>
          <w:rFonts w:ascii="Century" w:hAnsi="Century"/>
          <w:sz w:val="26"/>
          <w:szCs w:val="26"/>
        </w:rPr>
        <w:t xml:space="preserve"> г. Проводится голосование </w:t>
      </w:r>
      <w:r w:rsidR="00C61DE2" w:rsidRPr="00563B8A">
        <w:rPr>
          <w:rFonts w:ascii="Century" w:hAnsi="Century"/>
          <w:sz w:val="26"/>
          <w:szCs w:val="26"/>
        </w:rPr>
        <w:t xml:space="preserve">профессиональных </w:t>
      </w:r>
      <w:r w:rsidR="00510842" w:rsidRPr="00563B8A">
        <w:rPr>
          <w:rFonts w:ascii="Century" w:hAnsi="Century"/>
          <w:sz w:val="26"/>
          <w:szCs w:val="26"/>
        </w:rPr>
        <w:t>образовательных организ</w:t>
      </w:r>
      <w:r w:rsidR="00510842" w:rsidRPr="00563B8A">
        <w:rPr>
          <w:rFonts w:ascii="Century" w:hAnsi="Century"/>
          <w:sz w:val="26"/>
          <w:szCs w:val="26"/>
        </w:rPr>
        <w:t>а</w:t>
      </w:r>
      <w:r w:rsidR="00510842" w:rsidRPr="00563B8A">
        <w:rPr>
          <w:rFonts w:ascii="Century" w:hAnsi="Century"/>
          <w:sz w:val="26"/>
          <w:szCs w:val="26"/>
        </w:rPr>
        <w:t>ций</w:t>
      </w:r>
      <w:r w:rsidRPr="00563B8A">
        <w:rPr>
          <w:rFonts w:ascii="Century" w:hAnsi="Century"/>
          <w:sz w:val="26"/>
          <w:szCs w:val="26"/>
        </w:rPr>
        <w:t xml:space="preserve">. </w:t>
      </w:r>
      <w:r w:rsidR="00D25596" w:rsidRPr="00563B8A">
        <w:rPr>
          <w:rFonts w:ascii="Century" w:hAnsi="Century"/>
          <w:sz w:val="26"/>
          <w:szCs w:val="26"/>
        </w:rPr>
        <w:t xml:space="preserve">Ответственные: </w:t>
      </w:r>
      <w:r w:rsidR="00C61DE2" w:rsidRPr="00563B8A">
        <w:rPr>
          <w:rFonts w:ascii="Century" w:hAnsi="Century"/>
          <w:sz w:val="26"/>
          <w:szCs w:val="26"/>
        </w:rPr>
        <w:t>П</w:t>
      </w:r>
      <w:r w:rsidR="00EA7B0E" w:rsidRPr="00563B8A">
        <w:rPr>
          <w:rFonts w:ascii="Century" w:hAnsi="Century"/>
          <w:sz w:val="26"/>
          <w:szCs w:val="26"/>
        </w:rPr>
        <w:t>резидиум.</w:t>
      </w:r>
    </w:p>
    <w:p w:rsidR="00EA7B0E" w:rsidRPr="00563B8A" w:rsidRDefault="00510842" w:rsidP="00C61DE2">
      <w:pPr>
        <w:numPr>
          <w:ilvl w:val="1"/>
          <w:numId w:val="40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Сроки проведения 4 этапа: 30.03.</w:t>
      </w:r>
      <w:r w:rsidR="005945BF" w:rsidRPr="00563B8A">
        <w:rPr>
          <w:rFonts w:ascii="Century" w:hAnsi="Century"/>
          <w:sz w:val="26"/>
          <w:szCs w:val="26"/>
        </w:rPr>
        <w:t>2017</w:t>
      </w:r>
      <w:r w:rsidRPr="00563B8A">
        <w:rPr>
          <w:rFonts w:ascii="Century" w:hAnsi="Century"/>
          <w:sz w:val="26"/>
          <w:szCs w:val="26"/>
        </w:rPr>
        <w:t xml:space="preserve"> г. – 30.04.</w:t>
      </w:r>
      <w:r w:rsidR="005945BF" w:rsidRPr="00563B8A">
        <w:rPr>
          <w:rFonts w:ascii="Century" w:hAnsi="Century"/>
          <w:sz w:val="26"/>
          <w:szCs w:val="26"/>
        </w:rPr>
        <w:t>2017</w:t>
      </w:r>
      <w:r w:rsidRPr="00563B8A">
        <w:rPr>
          <w:rFonts w:ascii="Century" w:hAnsi="Century"/>
          <w:sz w:val="26"/>
          <w:szCs w:val="26"/>
        </w:rPr>
        <w:t xml:space="preserve"> г. </w:t>
      </w:r>
      <w:r w:rsidR="00C61DE2" w:rsidRPr="00563B8A">
        <w:rPr>
          <w:rFonts w:ascii="Century" w:hAnsi="Century"/>
          <w:sz w:val="26"/>
          <w:szCs w:val="26"/>
        </w:rPr>
        <w:t xml:space="preserve">осуществляется анализ сайтов по критериям. </w:t>
      </w:r>
      <w:r w:rsidRPr="00563B8A">
        <w:rPr>
          <w:rFonts w:ascii="Century" w:hAnsi="Century"/>
          <w:sz w:val="26"/>
          <w:szCs w:val="26"/>
        </w:rPr>
        <w:t xml:space="preserve">Подводится подсчёт голосов по каждому сайту. Публикуются рейтинговые списки </w:t>
      </w:r>
      <w:r w:rsidR="00C61DE2" w:rsidRPr="00563B8A">
        <w:rPr>
          <w:rFonts w:ascii="Century" w:hAnsi="Century"/>
          <w:sz w:val="26"/>
          <w:szCs w:val="26"/>
        </w:rPr>
        <w:t xml:space="preserve">профессиональных </w:t>
      </w:r>
      <w:r w:rsidRPr="00563B8A">
        <w:rPr>
          <w:rFonts w:ascii="Century" w:hAnsi="Century"/>
          <w:sz w:val="26"/>
          <w:szCs w:val="26"/>
        </w:rPr>
        <w:t>образовательных -</w:t>
      </w:r>
      <w:r w:rsidR="00C61DE2" w:rsidRPr="00563B8A">
        <w:rPr>
          <w:rFonts w:ascii="Century" w:hAnsi="Century"/>
          <w:sz w:val="26"/>
          <w:szCs w:val="26"/>
        </w:rPr>
        <w:t xml:space="preserve"> </w:t>
      </w:r>
      <w:r w:rsidRPr="00563B8A">
        <w:rPr>
          <w:rFonts w:ascii="Century" w:hAnsi="Century"/>
          <w:sz w:val="26"/>
          <w:szCs w:val="26"/>
        </w:rPr>
        <w:t>участников. Утверждаются результаты Конкурса. Г</w:t>
      </w:r>
      <w:r w:rsidRPr="00563B8A">
        <w:rPr>
          <w:rFonts w:ascii="Century" w:hAnsi="Century"/>
          <w:sz w:val="26"/>
          <w:szCs w:val="26"/>
        </w:rPr>
        <w:t>о</w:t>
      </w:r>
      <w:r w:rsidRPr="00563B8A">
        <w:rPr>
          <w:rFonts w:ascii="Century" w:hAnsi="Century"/>
          <w:sz w:val="26"/>
          <w:szCs w:val="26"/>
        </w:rPr>
        <w:t>товятся Дипломы и Благодарности. Ответственные:</w:t>
      </w:r>
      <w:r w:rsidR="00C61DE2" w:rsidRPr="00563B8A">
        <w:rPr>
          <w:rFonts w:ascii="Century" w:hAnsi="Century"/>
          <w:sz w:val="26"/>
          <w:szCs w:val="26"/>
        </w:rPr>
        <w:t xml:space="preserve"> Университет, През</w:t>
      </w:r>
      <w:r w:rsidR="00C61DE2" w:rsidRPr="00563B8A">
        <w:rPr>
          <w:rFonts w:ascii="Century" w:hAnsi="Century"/>
          <w:sz w:val="26"/>
          <w:szCs w:val="26"/>
        </w:rPr>
        <w:t>и</w:t>
      </w:r>
      <w:r w:rsidR="00C61DE2" w:rsidRPr="00563B8A">
        <w:rPr>
          <w:rFonts w:ascii="Century" w:hAnsi="Century"/>
          <w:sz w:val="26"/>
          <w:szCs w:val="26"/>
        </w:rPr>
        <w:t>диум</w:t>
      </w:r>
      <w:r w:rsidR="00EA7B0E" w:rsidRPr="00563B8A">
        <w:rPr>
          <w:rFonts w:ascii="Century" w:hAnsi="Century"/>
          <w:sz w:val="26"/>
          <w:szCs w:val="26"/>
        </w:rPr>
        <w:t>.</w:t>
      </w:r>
    </w:p>
    <w:p w:rsidR="00C61DE2" w:rsidRPr="00563B8A" w:rsidRDefault="00DE3493" w:rsidP="00C61DE2">
      <w:pPr>
        <w:numPr>
          <w:ilvl w:val="1"/>
          <w:numId w:val="40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Сроки проведения 5 этапа: </w:t>
      </w:r>
      <w:r w:rsidR="00A12120" w:rsidRPr="00563B8A">
        <w:rPr>
          <w:rFonts w:ascii="Century" w:hAnsi="Century"/>
          <w:sz w:val="26"/>
          <w:szCs w:val="26"/>
        </w:rPr>
        <w:t>(май-июнь, по согласованию). Процедура награждения о</w:t>
      </w:r>
      <w:r w:rsidR="009E10FF" w:rsidRPr="00563B8A">
        <w:rPr>
          <w:rFonts w:ascii="Century" w:hAnsi="Century"/>
          <w:sz w:val="26"/>
          <w:szCs w:val="26"/>
        </w:rPr>
        <w:t xml:space="preserve">существляется на </w:t>
      </w:r>
      <w:r w:rsidR="00C61DE2" w:rsidRPr="00563B8A">
        <w:rPr>
          <w:rFonts w:ascii="Century" w:hAnsi="Century"/>
          <w:sz w:val="26"/>
          <w:szCs w:val="26"/>
        </w:rPr>
        <w:t xml:space="preserve">итоговом </w:t>
      </w:r>
      <w:r w:rsidR="009E10FF" w:rsidRPr="00563B8A">
        <w:rPr>
          <w:rFonts w:ascii="Century" w:hAnsi="Century"/>
          <w:sz w:val="26"/>
          <w:szCs w:val="26"/>
        </w:rPr>
        <w:t>плановом засед</w:t>
      </w:r>
      <w:r w:rsidR="009E10FF" w:rsidRPr="00563B8A">
        <w:rPr>
          <w:rFonts w:ascii="Century" w:hAnsi="Century"/>
          <w:sz w:val="26"/>
          <w:szCs w:val="26"/>
        </w:rPr>
        <w:t>а</w:t>
      </w:r>
      <w:r w:rsidR="009E10FF" w:rsidRPr="00563B8A">
        <w:rPr>
          <w:rFonts w:ascii="Century" w:hAnsi="Century"/>
          <w:sz w:val="26"/>
          <w:szCs w:val="26"/>
        </w:rPr>
        <w:t>нии Совета директоров</w:t>
      </w:r>
      <w:r w:rsidR="00C61DE2" w:rsidRPr="00563B8A">
        <w:rPr>
          <w:rFonts w:ascii="Century" w:hAnsi="Century"/>
          <w:sz w:val="26"/>
          <w:szCs w:val="26"/>
        </w:rPr>
        <w:t>. Ответственные: Университет, Президиум.</w:t>
      </w:r>
    </w:p>
    <w:p w:rsidR="00DC6888" w:rsidRPr="008A1836" w:rsidRDefault="00C61DE2" w:rsidP="00563B8A">
      <w:pPr>
        <w:pStyle w:val="1"/>
        <w:rPr>
          <w:lang w:val="ru-RU"/>
        </w:rPr>
      </w:pPr>
      <w:r w:rsidRPr="00563B8A">
        <w:t>IV</w:t>
      </w:r>
      <w:r w:rsidRPr="008A1836">
        <w:rPr>
          <w:lang w:val="ru-RU"/>
        </w:rPr>
        <w:t xml:space="preserve">. </w:t>
      </w:r>
      <w:r w:rsidR="00DC6888" w:rsidRPr="008A1836">
        <w:rPr>
          <w:lang w:val="ru-RU"/>
        </w:rPr>
        <w:t>Функции, права, обязанности</w:t>
      </w:r>
      <w:r w:rsidR="00B0266C" w:rsidRPr="008A1836">
        <w:rPr>
          <w:lang w:val="ru-RU"/>
        </w:rPr>
        <w:t xml:space="preserve">, </w:t>
      </w:r>
      <w:r w:rsidR="00DC6888" w:rsidRPr="008A1836">
        <w:rPr>
          <w:lang w:val="ru-RU"/>
        </w:rPr>
        <w:t xml:space="preserve">ответственность </w:t>
      </w:r>
      <w:r w:rsidR="00B0266C" w:rsidRPr="008A1836">
        <w:rPr>
          <w:lang w:val="ru-RU"/>
        </w:rPr>
        <w:t>и с</w:t>
      </w:r>
      <w:r w:rsidR="00B0266C" w:rsidRPr="008A1836">
        <w:rPr>
          <w:lang w:val="ru-RU"/>
        </w:rPr>
        <w:t>о</w:t>
      </w:r>
      <w:r w:rsidR="00B0266C" w:rsidRPr="008A1836">
        <w:rPr>
          <w:lang w:val="ru-RU"/>
        </w:rPr>
        <w:t xml:space="preserve">став </w:t>
      </w:r>
      <w:r w:rsidR="00DC6888" w:rsidRPr="008A1836">
        <w:rPr>
          <w:lang w:val="ru-RU"/>
        </w:rPr>
        <w:t>Оргкомитета:</w:t>
      </w:r>
    </w:p>
    <w:p w:rsidR="00DC6888" w:rsidRPr="00563B8A" w:rsidRDefault="003832CE" w:rsidP="003832CE">
      <w:pPr>
        <w:numPr>
          <w:ilvl w:val="1"/>
          <w:numId w:val="45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 </w:t>
      </w:r>
      <w:r w:rsidR="00DC6888" w:rsidRPr="00563B8A">
        <w:rPr>
          <w:rFonts w:ascii="Century" w:hAnsi="Century"/>
          <w:sz w:val="26"/>
          <w:szCs w:val="26"/>
        </w:rPr>
        <w:t>Функции Оргкомитета:</w:t>
      </w:r>
    </w:p>
    <w:p w:rsidR="00085CFA" w:rsidRPr="00563B8A" w:rsidRDefault="00DC6888" w:rsidP="00C61DE2">
      <w:pPr>
        <w:pStyle w:val="Style9"/>
        <w:widowControl/>
        <w:numPr>
          <w:ilvl w:val="1"/>
          <w:numId w:val="44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разработка плана проведения 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Конкурса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и </w:t>
      </w:r>
      <w:r w:rsidR="00085CFA" w:rsidRPr="00563B8A">
        <w:rPr>
          <w:rStyle w:val="FontStyle20"/>
          <w:rFonts w:ascii="Century" w:hAnsi="Century"/>
          <w:sz w:val="26"/>
          <w:szCs w:val="26"/>
        </w:rPr>
        <w:t xml:space="preserve">его </w:t>
      </w:r>
      <w:r w:rsidRPr="00563B8A">
        <w:rPr>
          <w:rStyle w:val="FontStyle20"/>
          <w:rFonts w:ascii="Century" w:hAnsi="Century"/>
          <w:sz w:val="26"/>
          <w:szCs w:val="26"/>
        </w:rPr>
        <w:t>организация</w:t>
      </w:r>
      <w:r w:rsidR="00085CFA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2952D3" w:rsidRPr="00563B8A" w:rsidRDefault="00EF77D1" w:rsidP="00C61DE2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организация </w:t>
      </w:r>
      <w:r w:rsidR="00DC6888" w:rsidRPr="00563B8A">
        <w:rPr>
          <w:rStyle w:val="FontStyle20"/>
          <w:rFonts w:ascii="Century" w:hAnsi="Century"/>
          <w:sz w:val="26"/>
          <w:szCs w:val="26"/>
        </w:rPr>
        <w:t>информационн</w:t>
      </w:r>
      <w:r w:rsidRPr="00563B8A">
        <w:rPr>
          <w:rStyle w:val="FontStyle20"/>
          <w:rFonts w:ascii="Century" w:hAnsi="Century"/>
          <w:sz w:val="26"/>
          <w:szCs w:val="26"/>
        </w:rPr>
        <w:t>ой</w:t>
      </w:r>
      <w:r w:rsidR="00B01EF6" w:rsidRPr="00563B8A">
        <w:rPr>
          <w:rStyle w:val="FontStyle20"/>
          <w:rFonts w:ascii="Century" w:hAnsi="Century"/>
          <w:sz w:val="26"/>
          <w:szCs w:val="26"/>
        </w:rPr>
        <w:t xml:space="preserve"> кампании</w:t>
      </w:r>
      <w:r w:rsidR="00DC6888"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Конкурса</w:t>
      </w:r>
      <w:r w:rsidR="00DC6888"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="006E278D" w:rsidRPr="00563B8A">
        <w:rPr>
          <w:rStyle w:val="FontStyle20"/>
          <w:rFonts w:ascii="Century" w:hAnsi="Century"/>
          <w:sz w:val="26"/>
          <w:szCs w:val="26"/>
        </w:rPr>
        <w:t>на сайте Совета директоров</w:t>
      </w:r>
      <w:r w:rsidR="00B01EF6" w:rsidRPr="00563B8A">
        <w:rPr>
          <w:rStyle w:val="FontStyle20"/>
          <w:rFonts w:ascii="Century" w:hAnsi="Century"/>
          <w:sz w:val="26"/>
          <w:szCs w:val="26"/>
        </w:rPr>
        <w:t xml:space="preserve"> профессиональных</w:t>
      </w:r>
      <w:r w:rsidR="006E278D"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="00EA7B0E" w:rsidRPr="00563B8A">
        <w:rPr>
          <w:rStyle w:val="FontStyle20"/>
          <w:rFonts w:ascii="Century" w:hAnsi="Century"/>
          <w:sz w:val="26"/>
          <w:szCs w:val="26"/>
        </w:rPr>
        <w:t xml:space="preserve">образовательных </w:t>
      </w:r>
      <w:r w:rsidR="00B01EF6" w:rsidRPr="00563B8A">
        <w:rPr>
          <w:rStyle w:val="FontStyle20"/>
          <w:rFonts w:ascii="Century" w:hAnsi="Century"/>
          <w:sz w:val="26"/>
          <w:szCs w:val="26"/>
        </w:rPr>
        <w:t xml:space="preserve">учреждений </w:t>
      </w:r>
      <w:r w:rsidR="00EA7B0E" w:rsidRPr="00563B8A">
        <w:rPr>
          <w:rStyle w:val="FontStyle20"/>
          <w:rFonts w:ascii="Century" w:hAnsi="Century"/>
          <w:sz w:val="26"/>
          <w:szCs w:val="26"/>
        </w:rPr>
        <w:t xml:space="preserve">Тульской области </w:t>
      </w:r>
      <w:hyperlink r:id="rId7" w:history="1">
        <w:r w:rsidR="001F3468" w:rsidRPr="00563B8A">
          <w:rPr>
            <w:rStyle w:val="a3"/>
            <w:rFonts w:ascii="Century" w:hAnsi="Century"/>
            <w:sz w:val="26"/>
            <w:szCs w:val="26"/>
            <w:lang w:val="en-US"/>
          </w:rPr>
          <w:t>http</w:t>
        </w:r>
        <w:r w:rsidR="001F3468" w:rsidRPr="00563B8A">
          <w:rPr>
            <w:rStyle w:val="a3"/>
            <w:rFonts w:ascii="Century" w:hAnsi="Century"/>
            <w:sz w:val="26"/>
            <w:szCs w:val="26"/>
          </w:rPr>
          <w:t>://</w:t>
        </w:r>
        <w:r w:rsidR="001F3468" w:rsidRPr="00563B8A">
          <w:rPr>
            <w:rStyle w:val="a3"/>
            <w:rFonts w:ascii="Century" w:hAnsi="Century"/>
            <w:sz w:val="26"/>
            <w:szCs w:val="26"/>
            <w:lang w:val="en-US"/>
          </w:rPr>
          <w:t>www</w:t>
        </w:r>
        <w:r w:rsidR="001F3468" w:rsidRPr="00563B8A">
          <w:rPr>
            <w:rStyle w:val="a3"/>
            <w:rFonts w:ascii="Century" w:hAnsi="Century"/>
            <w:sz w:val="26"/>
            <w:szCs w:val="26"/>
          </w:rPr>
          <w:t>.</w:t>
        </w:r>
        <w:r w:rsidR="001F3468" w:rsidRPr="00563B8A">
          <w:rPr>
            <w:rStyle w:val="a3"/>
            <w:rFonts w:ascii="Century" w:hAnsi="Century"/>
            <w:sz w:val="26"/>
            <w:szCs w:val="26"/>
            <w:lang w:val="en-US"/>
          </w:rPr>
          <w:t>sodirect</w:t>
        </w:r>
        <w:r w:rsidR="001F3468" w:rsidRPr="00563B8A">
          <w:rPr>
            <w:rStyle w:val="a3"/>
            <w:rFonts w:ascii="Century" w:hAnsi="Century"/>
            <w:sz w:val="26"/>
            <w:szCs w:val="26"/>
          </w:rPr>
          <w:t>71.</w:t>
        </w:r>
        <w:r w:rsidR="001F3468" w:rsidRPr="00563B8A">
          <w:rPr>
            <w:rStyle w:val="a3"/>
            <w:rFonts w:ascii="Century" w:hAnsi="Century"/>
            <w:sz w:val="26"/>
            <w:szCs w:val="26"/>
            <w:lang w:val="en-US"/>
          </w:rPr>
          <w:t>ru</w:t>
        </w:r>
      </w:hyperlink>
      <w:r w:rsidR="001F3468"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="00DC6888" w:rsidRPr="00563B8A">
        <w:rPr>
          <w:rStyle w:val="FontStyle20"/>
          <w:rFonts w:ascii="Century" w:hAnsi="Century"/>
          <w:sz w:val="26"/>
          <w:szCs w:val="26"/>
        </w:rPr>
        <w:t xml:space="preserve">на </w:t>
      </w:r>
      <w:r w:rsidR="002952D3" w:rsidRPr="00563B8A">
        <w:rPr>
          <w:rStyle w:val="FontStyle20"/>
          <w:rFonts w:ascii="Century" w:hAnsi="Century"/>
          <w:sz w:val="26"/>
          <w:szCs w:val="26"/>
        </w:rPr>
        <w:t xml:space="preserve">портале </w:t>
      </w:r>
      <w:r w:rsidR="00DC6888" w:rsidRPr="00563B8A">
        <w:rPr>
          <w:rStyle w:val="FontStyle20"/>
          <w:rFonts w:ascii="Century" w:hAnsi="Century"/>
          <w:sz w:val="26"/>
          <w:szCs w:val="26"/>
        </w:rPr>
        <w:t>Тульско</w:t>
      </w:r>
      <w:r w:rsidR="002952D3" w:rsidRPr="00563B8A">
        <w:rPr>
          <w:rStyle w:val="FontStyle20"/>
          <w:rFonts w:ascii="Century" w:hAnsi="Century"/>
          <w:sz w:val="26"/>
          <w:szCs w:val="26"/>
        </w:rPr>
        <w:t xml:space="preserve">го </w:t>
      </w:r>
      <w:r w:rsidR="00B01EF6" w:rsidRPr="00563B8A">
        <w:rPr>
          <w:rStyle w:val="FontStyle20"/>
          <w:rFonts w:ascii="Century" w:hAnsi="Century"/>
          <w:sz w:val="26"/>
          <w:szCs w:val="26"/>
        </w:rPr>
        <w:t>Униве</w:t>
      </w:r>
      <w:r w:rsidR="00B01EF6" w:rsidRPr="00563B8A">
        <w:rPr>
          <w:rStyle w:val="FontStyle20"/>
          <w:rFonts w:ascii="Century" w:hAnsi="Century"/>
          <w:sz w:val="26"/>
          <w:szCs w:val="26"/>
        </w:rPr>
        <w:t>р</w:t>
      </w:r>
      <w:r w:rsidR="00B01EF6" w:rsidRPr="00563B8A">
        <w:rPr>
          <w:rStyle w:val="FontStyle20"/>
          <w:rFonts w:ascii="Century" w:hAnsi="Century"/>
          <w:sz w:val="26"/>
          <w:szCs w:val="26"/>
        </w:rPr>
        <w:t xml:space="preserve">ситета (ТИЭИ) </w:t>
      </w:r>
      <w:r w:rsidR="001F3468" w:rsidRPr="00563B8A">
        <w:rPr>
          <w:rStyle w:val="FontStyle20"/>
          <w:rFonts w:ascii="Century" w:hAnsi="Century"/>
          <w:sz w:val="26"/>
          <w:szCs w:val="26"/>
          <w:lang w:val="en-US"/>
        </w:rPr>
        <w:t>http</w:t>
      </w:r>
      <w:r w:rsidR="001F3468" w:rsidRPr="00563B8A">
        <w:rPr>
          <w:rStyle w:val="FontStyle20"/>
          <w:rFonts w:ascii="Century" w:hAnsi="Century"/>
          <w:sz w:val="26"/>
          <w:szCs w:val="26"/>
        </w:rPr>
        <w:t>://</w:t>
      </w:r>
      <w:hyperlink r:id="rId8" w:history="1">
        <w:r w:rsidR="002952D3" w:rsidRPr="00563B8A">
          <w:rPr>
            <w:rStyle w:val="a3"/>
            <w:rFonts w:ascii="Century" w:hAnsi="Century"/>
            <w:sz w:val="26"/>
            <w:szCs w:val="26"/>
            <w:lang w:val="en-US"/>
          </w:rPr>
          <w:t>www</w:t>
        </w:r>
        <w:r w:rsidR="002952D3" w:rsidRPr="00563B8A">
          <w:rPr>
            <w:rStyle w:val="a3"/>
            <w:rFonts w:ascii="Century" w:hAnsi="Century"/>
            <w:sz w:val="26"/>
            <w:szCs w:val="26"/>
          </w:rPr>
          <w:t>.</w:t>
        </w:r>
        <w:r w:rsidR="002952D3" w:rsidRPr="00563B8A">
          <w:rPr>
            <w:rStyle w:val="a3"/>
            <w:rFonts w:ascii="Century" w:hAnsi="Century"/>
            <w:sz w:val="26"/>
            <w:szCs w:val="26"/>
            <w:lang w:val="en-US"/>
          </w:rPr>
          <w:t>tiei</w:t>
        </w:r>
        <w:r w:rsidR="002952D3" w:rsidRPr="00563B8A">
          <w:rPr>
            <w:rStyle w:val="a3"/>
            <w:rFonts w:ascii="Century" w:hAnsi="Century"/>
            <w:sz w:val="26"/>
            <w:szCs w:val="26"/>
          </w:rPr>
          <w:t>.</w:t>
        </w:r>
        <w:r w:rsidR="002952D3" w:rsidRPr="00563B8A">
          <w:rPr>
            <w:rStyle w:val="a3"/>
            <w:rFonts w:ascii="Century" w:hAnsi="Century"/>
            <w:sz w:val="26"/>
            <w:szCs w:val="26"/>
            <w:lang w:val="en-US"/>
          </w:rPr>
          <w:t>ru</w:t>
        </w:r>
      </w:hyperlink>
      <w:r w:rsidR="002952D3" w:rsidRPr="00563B8A">
        <w:rPr>
          <w:rStyle w:val="FontStyle20"/>
          <w:rFonts w:ascii="Century" w:hAnsi="Century"/>
          <w:sz w:val="26"/>
          <w:szCs w:val="26"/>
        </w:rPr>
        <w:t>;</w:t>
      </w:r>
    </w:p>
    <w:p w:rsidR="00DC6888" w:rsidRPr="00563B8A" w:rsidRDefault="00DC6888" w:rsidP="00C61DE2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lastRenderedPageBreak/>
        <w:t xml:space="preserve">прием и регистрация заявок на участие в </w:t>
      </w:r>
      <w:r w:rsidR="00085CFA" w:rsidRPr="00563B8A">
        <w:rPr>
          <w:rStyle w:val="FontStyle20"/>
          <w:rFonts w:ascii="Century" w:hAnsi="Century"/>
          <w:sz w:val="26"/>
          <w:szCs w:val="26"/>
        </w:rPr>
        <w:t>К</w:t>
      </w:r>
      <w:r w:rsidR="002952D3" w:rsidRPr="00563B8A">
        <w:rPr>
          <w:rStyle w:val="FontStyle20"/>
          <w:rFonts w:ascii="Century" w:hAnsi="Century"/>
          <w:sz w:val="26"/>
          <w:szCs w:val="26"/>
        </w:rPr>
        <w:t>онкурсе;</w:t>
      </w:r>
    </w:p>
    <w:p w:rsidR="009E7EE3" w:rsidRPr="00563B8A" w:rsidRDefault="00F5141D" w:rsidP="00C61DE2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создание экспертной комиссии для </w:t>
      </w:r>
      <w:r w:rsidR="00B57FE9" w:rsidRPr="00563B8A">
        <w:rPr>
          <w:rStyle w:val="FontStyle20"/>
          <w:rFonts w:ascii="Century" w:hAnsi="Century"/>
          <w:sz w:val="26"/>
          <w:szCs w:val="26"/>
        </w:rPr>
        <w:t>экспертиз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ы </w:t>
      </w:r>
      <w:r w:rsidR="00B57FE9" w:rsidRPr="00563B8A">
        <w:rPr>
          <w:rStyle w:val="FontStyle20"/>
          <w:rFonts w:ascii="Century" w:hAnsi="Century"/>
          <w:sz w:val="26"/>
          <w:szCs w:val="26"/>
        </w:rPr>
        <w:t>контента са</w:t>
      </w:r>
      <w:r w:rsidR="00B57FE9" w:rsidRPr="00563B8A">
        <w:rPr>
          <w:rStyle w:val="FontStyle20"/>
          <w:rFonts w:ascii="Century" w:hAnsi="Century"/>
          <w:sz w:val="26"/>
          <w:szCs w:val="26"/>
        </w:rPr>
        <w:t>й</w:t>
      </w:r>
      <w:r w:rsidR="00B57FE9" w:rsidRPr="00563B8A">
        <w:rPr>
          <w:rStyle w:val="FontStyle20"/>
          <w:rFonts w:ascii="Century" w:hAnsi="Century"/>
          <w:sz w:val="26"/>
          <w:szCs w:val="26"/>
        </w:rPr>
        <w:t>тов образовательных организаций среднего профессионального образов</w:t>
      </w:r>
      <w:r w:rsidR="00B57FE9" w:rsidRPr="00563B8A">
        <w:rPr>
          <w:rStyle w:val="FontStyle20"/>
          <w:rFonts w:ascii="Century" w:hAnsi="Century"/>
          <w:sz w:val="26"/>
          <w:szCs w:val="26"/>
        </w:rPr>
        <w:t>а</w:t>
      </w:r>
      <w:r w:rsidR="00B57FE9" w:rsidRPr="00563B8A">
        <w:rPr>
          <w:rStyle w:val="FontStyle20"/>
          <w:rFonts w:ascii="Century" w:hAnsi="Century"/>
          <w:sz w:val="26"/>
          <w:szCs w:val="26"/>
        </w:rPr>
        <w:t>ния – участников Конкурса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и </w:t>
      </w:r>
      <w:r w:rsidR="009E7EE3" w:rsidRPr="00563B8A">
        <w:rPr>
          <w:rStyle w:val="FontStyle20"/>
          <w:rFonts w:ascii="Century" w:hAnsi="Century"/>
          <w:sz w:val="26"/>
          <w:szCs w:val="26"/>
        </w:rPr>
        <w:t>голосовани</w:t>
      </w:r>
      <w:r w:rsidRPr="00563B8A">
        <w:rPr>
          <w:rStyle w:val="FontStyle20"/>
          <w:rFonts w:ascii="Century" w:hAnsi="Century"/>
          <w:sz w:val="26"/>
          <w:szCs w:val="26"/>
        </w:rPr>
        <w:t>я</w:t>
      </w:r>
      <w:r w:rsidR="00B57FE9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085CFA" w:rsidRPr="00563B8A" w:rsidRDefault="00DC6888" w:rsidP="00C61DE2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уведомление заявителей о признании их участниками 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Ко</w:t>
      </w:r>
      <w:r w:rsidR="007B6551" w:rsidRPr="00563B8A">
        <w:rPr>
          <w:rStyle w:val="FontStyle20"/>
          <w:rFonts w:ascii="Century" w:hAnsi="Century"/>
          <w:sz w:val="26"/>
          <w:szCs w:val="26"/>
        </w:rPr>
        <w:t>н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курса</w:t>
      </w:r>
      <w:r w:rsidR="00085CFA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DC6888" w:rsidRPr="00563B8A" w:rsidRDefault="00DC6888" w:rsidP="00C61DE2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отклонение заявок, не отвечающих требованиям Положения, и уведомление о своем решении заявителя, направившего заявку, в течение двух дней</w:t>
      </w:r>
      <w:r w:rsidR="00085CFA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DC6888" w:rsidRPr="00563B8A" w:rsidRDefault="00DC6888" w:rsidP="00C61DE2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организация церемонии награждения победителей.</w:t>
      </w:r>
    </w:p>
    <w:p w:rsidR="00E94DB7" w:rsidRPr="00563B8A" w:rsidRDefault="00E94DB7" w:rsidP="003832CE">
      <w:pPr>
        <w:numPr>
          <w:ilvl w:val="1"/>
          <w:numId w:val="45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Обязанности Оргкомитета:</w:t>
      </w:r>
    </w:p>
    <w:p w:rsidR="005D6E6E" w:rsidRPr="00563B8A" w:rsidRDefault="00E94DB7" w:rsidP="00B01EF6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создание равных условий для всех участников 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Конкурса</w:t>
      </w:r>
      <w:r w:rsidR="005D6E6E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5D6E6E" w:rsidRPr="00563B8A" w:rsidRDefault="00E94DB7" w:rsidP="00B01EF6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обеспечение гласности при проведении 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Конкурса</w:t>
      </w:r>
      <w:r w:rsidR="005D6E6E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E94DB7" w:rsidRPr="00563B8A" w:rsidRDefault="00E94DB7" w:rsidP="00B01EF6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недопущение разглашения сведений о результатах 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Конкурса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ранее оговоренного срока.</w:t>
      </w:r>
    </w:p>
    <w:p w:rsidR="00DC6888" w:rsidRPr="00563B8A" w:rsidRDefault="00DC6888" w:rsidP="003832CE">
      <w:pPr>
        <w:numPr>
          <w:ilvl w:val="1"/>
          <w:numId w:val="45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Права Оргкомитета:</w:t>
      </w:r>
    </w:p>
    <w:p w:rsidR="00DC6888" w:rsidRPr="00563B8A" w:rsidRDefault="00DC6888" w:rsidP="00B01EF6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отказ заявителю в участии в </w:t>
      </w:r>
      <w:r w:rsidR="006A79E5" w:rsidRPr="00563B8A">
        <w:rPr>
          <w:rStyle w:val="FontStyle20"/>
          <w:rFonts w:ascii="Century" w:hAnsi="Century"/>
          <w:sz w:val="26"/>
          <w:szCs w:val="26"/>
        </w:rPr>
        <w:t>Конкурсе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на основании несоо</w:t>
      </w:r>
      <w:r w:rsidRPr="00563B8A">
        <w:rPr>
          <w:rStyle w:val="FontStyle20"/>
          <w:rFonts w:ascii="Century" w:hAnsi="Century"/>
          <w:sz w:val="26"/>
          <w:szCs w:val="26"/>
        </w:rPr>
        <w:t>т</w:t>
      </w:r>
      <w:r w:rsidRPr="00563B8A">
        <w:rPr>
          <w:rStyle w:val="FontStyle20"/>
          <w:rFonts w:ascii="Century" w:hAnsi="Century"/>
          <w:sz w:val="26"/>
          <w:szCs w:val="26"/>
        </w:rPr>
        <w:t>ветствия требованиям Положения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. </w:t>
      </w:r>
      <w:r w:rsidR="005D6E6E" w:rsidRPr="00563B8A">
        <w:rPr>
          <w:rStyle w:val="FontStyle20"/>
          <w:rFonts w:ascii="Century" w:hAnsi="Century"/>
          <w:sz w:val="26"/>
          <w:szCs w:val="26"/>
        </w:rPr>
        <w:t xml:space="preserve"> </w:t>
      </w:r>
    </w:p>
    <w:p w:rsidR="00E94DB7" w:rsidRPr="00563B8A" w:rsidRDefault="00E94DB7" w:rsidP="003832CE">
      <w:pPr>
        <w:numPr>
          <w:ilvl w:val="1"/>
          <w:numId w:val="45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Ответственность Оргкомитета:</w:t>
      </w:r>
    </w:p>
    <w:p w:rsidR="00DC6888" w:rsidRPr="00563B8A" w:rsidRDefault="00DC6888" w:rsidP="00B01EF6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Оргкомитет несет ответственность за нарушение требований Положения, правил и процедур подготовки и проведения 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Конкурса</w:t>
      </w:r>
      <w:r w:rsidRPr="00563B8A">
        <w:rPr>
          <w:rStyle w:val="FontStyle20"/>
          <w:rFonts w:ascii="Century" w:hAnsi="Century"/>
          <w:sz w:val="26"/>
          <w:szCs w:val="26"/>
        </w:rPr>
        <w:t>.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Pr="00563B8A">
        <w:rPr>
          <w:rStyle w:val="FontStyle20"/>
          <w:rFonts w:ascii="Century" w:hAnsi="Century"/>
          <w:sz w:val="26"/>
          <w:szCs w:val="26"/>
        </w:rPr>
        <w:t>Ор</w:t>
      </w:r>
      <w:r w:rsidRPr="00563B8A">
        <w:rPr>
          <w:rStyle w:val="FontStyle20"/>
          <w:rFonts w:ascii="Century" w:hAnsi="Century"/>
          <w:sz w:val="26"/>
          <w:szCs w:val="26"/>
        </w:rPr>
        <w:t>г</w:t>
      </w:r>
      <w:r w:rsidRPr="00563B8A">
        <w:rPr>
          <w:rStyle w:val="FontStyle20"/>
          <w:rFonts w:ascii="Century" w:hAnsi="Century"/>
          <w:sz w:val="26"/>
          <w:szCs w:val="26"/>
        </w:rPr>
        <w:t>комитет не несет ответственности:</w:t>
      </w:r>
    </w:p>
    <w:p w:rsidR="00DC6888" w:rsidRPr="00563B8A" w:rsidRDefault="00DC6888" w:rsidP="00B01EF6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за невозможность проверить Интернет-</w:t>
      </w:r>
      <w:r w:rsidR="005A3906" w:rsidRPr="00563B8A">
        <w:rPr>
          <w:rStyle w:val="FontStyle20"/>
          <w:rFonts w:ascii="Century" w:hAnsi="Century"/>
          <w:sz w:val="26"/>
          <w:szCs w:val="26"/>
        </w:rPr>
        <w:t>ресурсы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(по технич</w:t>
      </w:r>
      <w:r w:rsidRPr="00563B8A">
        <w:rPr>
          <w:rStyle w:val="FontStyle20"/>
          <w:rFonts w:ascii="Century" w:hAnsi="Century"/>
          <w:sz w:val="26"/>
          <w:szCs w:val="26"/>
        </w:rPr>
        <w:t>е</w:t>
      </w:r>
      <w:r w:rsidRPr="00563B8A">
        <w:rPr>
          <w:rStyle w:val="FontStyle20"/>
          <w:rFonts w:ascii="Century" w:hAnsi="Century"/>
          <w:sz w:val="26"/>
          <w:szCs w:val="26"/>
        </w:rPr>
        <w:t>ским причинам);</w:t>
      </w:r>
    </w:p>
    <w:p w:rsidR="00DC6888" w:rsidRPr="00563B8A" w:rsidRDefault="00DC6888" w:rsidP="00B01EF6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за технические отказы любого вида.</w:t>
      </w:r>
    </w:p>
    <w:p w:rsidR="00DE1DFF" w:rsidRPr="00563B8A" w:rsidRDefault="00DE1DFF" w:rsidP="003832CE">
      <w:pPr>
        <w:numPr>
          <w:ilvl w:val="1"/>
          <w:numId w:val="45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Состав Оргкомитета:</w:t>
      </w:r>
    </w:p>
    <w:p w:rsidR="00DE1DFF" w:rsidRPr="00563B8A" w:rsidRDefault="00BC0065" w:rsidP="00B01EF6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="00C9497F" w:rsidRPr="00563B8A">
        <w:rPr>
          <w:rStyle w:val="FontStyle20"/>
          <w:rFonts w:ascii="Century" w:hAnsi="Century"/>
          <w:sz w:val="26"/>
          <w:szCs w:val="26"/>
        </w:rPr>
        <w:t>с</w:t>
      </w:r>
      <w:r w:rsidR="00893A30" w:rsidRPr="00563B8A">
        <w:rPr>
          <w:rStyle w:val="FontStyle20"/>
          <w:rFonts w:ascii="Century" w:hAnsi="Century"/>
          <w:sz w:val="26"/>
          <w:szCs w:val="26"/>
        </w:rPr>
        <w:t xml:space="preserve">остав Оргкомитета 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и экспертная комиссия </w:t>
      </w:r>
      <w:r w:rsidR="00893A30" w:rsidRPr="00563B8A">
        <w:rPr>
          <w:rStyle w:val="FontStyle20"/>
          <w:rFonts w:ascii="Century" w:hAnsi="Century"/>
          <w:sz w:val="26"/>
          <w:szCs w:val="26"/>
        </w:rPr>
        <w:t>определя</w:t>
      </w:r>
      <w:r w:rsidRPr="00563B8A">
        <w:rPr>
          <w:rStyle w:val="FontStyle20"/>
          <w:rFonts w:ascii="Century" w:hAnsi="Century"/>
          <w:sz w:val="26"/>
          <w:szCs w:val="26"/>
        </w:rPr>
        <w:t>ю</w:t>
      </w:r>
      <w:r w:rsidR="00893A30" w:rsidRPr="00563B8A">
        <w:rPr>
          <w:rStyle w:val="FontStyle20"/>
          <w:rFonts w:ascii="Century" w:hAnsi="Century"/>
          <w:sz w:val="26"/>
          <w:szCs w:val="26"/>
        </w:rPr>
        <w:t>тся о</w:t>
      </w:r>
      <w:r w:rsidR="00893A30" w:rsidRPr="00563B8A">
        <w:rPr>
          <w:rStyle w:val="FontStyle20"/>
          <w:rFonts w:ascii="Century" w:hAnsi="Century"/>
          <w:sz w:val="26"/>
          <w:szCs w:val="26"/>
        </w:rPr>
        <w:t>р</w:t>
      </w:r>
      <w:r w:rsidR="00893A30" w:rsidRPr="00563B8A">
        <w:rPr>
          <w:rStyle w:val="FontStyle20"/>
          <w:rFonts w:ascii="Century" w:hAnsi="Century"/>
          <w:sz w:val="26"/>
          <w:szCs w:val="26"/>
        </w:rPr>
        <w:t>ганизаторами Конкурса ежегодно.</w:t>
      </w:r>
    </w:p>
    <w:p w:rsidR="00893A30" w:rsidRPr="00563B8A" w:rsidRDefault="00BC0065" w:rsidP="00B01EF6">
      <w:pPr>
        <w:pStyle w:val="Style9"/>
        <w:widowControl/>
        <w:numPr>
          <w:ilvl w:val="0"/>
          <w:numId w:val="43"/>
        </w:numPr>
        <w:tabs>
          <w:tab w:val="left" w:pos="686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="00C9497F" w:rsidRPr="00563B8A">
        <w:rPr>
          <w:rStyle w:val="FontStyle20"/>
          <w:rFonts w:ascii="Century" w:hAnsi="Century"/>
          <w:sz w:val="26"/>
          <w:szCs w:val="26"/>
        </w:rPr>
        <w:t>с</w:t>
      </w:r>
      <w:r w:rsidR="00893A30" w:rsidRPr="00563B8A">
        <w:rPr>
          <w:rStyle w:val="FontStyle20"/>
          <w:rFonts w:ascii="Century" w:hAnsi="Century"/>
          <w:sz w:val="26"/>
          <w:szCs w:val="26"/>
        </w:rPr>
        <w:t xml:space="preserve">остав Оргкомитета </w:t>
      </w:r>
      <w:r w:rsidR="00FF27DA" w:rsidRPr="00563B8A">
        <w:rPr>
          <w:rStyle w:val="FontStyle20"/>
          <w:rFonts w:ascii="Century" w:hAnsi="Century"/>
          <w:sz w:val="26"/>
          <w:szCs w:val="26"/>
        </w:rPr>
        <w:t xml:space="preserve">Конкурса в </w:t>
      </w:r>
      <w:r w:rsidR="005945BF" w:rsidRPr="00563B8A">
        <w:rPr>
          <w:rStyle w:val="FontStyle20"/>
          <w:rFonts w:ascii="Century" w:hAnsi="Century"/>
          <w:sz w:val="26"/>
          <w:szCs w:val="26"/>
        </w:rPr>
        <w:t>2017</w:t>
      </w:r>
      <w:r w:rsidR="00FF27DA" w:rsidRPr="00563B8A">
        <w:rPr>
          <w:rStyle w:val="FontStyle20"/>
          <w:rFonts w:ascii="Century" w:hAnsi="Century"/>
          <w:sz w:val="26"/>
          <w:szCs w:val="26"/>
        </w:rPr>
        <w:t xml:space="preserve"> году представлен в Пр</w:t>
      </w:r>
      <w:r w:rsidR="00FF27DA" w:rsidRPr="00563B8A">
        <w:rPr>
          <w:rStyle w:val="FontStyle20"/>
          <w:rFonts w:ascii="Century" w:hAnsi="Century"/>
          <w:sz w:val="26"/>
          <w:szCs w:val="26"/>
        </w:rPr>
        <w:t>и</w:t>
      </w:r>
      <w:r w:rsidR="00FF27DA" w:rsidRPr="00563B8A">
        <w:rPr>
          <w:rStyle w:val="FontStyle20"/>
          <w:rFonts w:ascii="Century" w:hAnsi="Century"/>
          <w:sz w:val="26"/>
          <w:szCs w:val="26"/>
        </w:rPr>
        <w:t xml:space="preserve">ложении </w:t>
      </w:r>
      <w:r w:rsidR="00D25596" w:rsidRPr="00563B8A">
        <w:rPr>
          <w:rStyle w:val="FontStyle20"/>
          <w:rFonts w:ascii="Century" w:hAnsi="Century"/>
          <w:sz w:val="26"/>
          <w:szCs w:val="26"/>
        </w:rPr>
        <w:t>2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. </w:t>
      </w:r>
    </w:p>
    <w:p w:rsidR="00DC6888" w:rsidRPr="00563B8A" w:rsidRDefault="00DC6888" w:rsidP="003832CE">
      <w:pPr>
        <w:numPr>
          <w:ilvl w:val="1"/>
          <w:numId w:val="45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Права участников:</w:t>
      </w:r>
    </w:p>
    <w:p w:rsidR="00447AB5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получение информации об условиях и порядке проведения 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Конкурса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447AB5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обращение в Оргкомитет за разъяснением пунктов Полож</w:t>
      </w:r>
      <w:r w:rsidRPr="00563B8A">
        <w:rPr>
          <w:rStyle w:val="FontStyle20"/>
          <w:rFonts w:ascii="Century" w:hAnsi="Century"/>
          <w:sz w:val="26"/>
          <w:szCs w:val="26"/>
        </w:rPr>
        <w:t>е</w:t>
      </w:r>
      <w:r w:rsidRPr="00563B8A">
        <w:rPr>
          <w:rStyle w:val="FontStyle20"/>
          <w:rFonts w:ascii="Century" w:hAnsi="Century"/>
          <w:sz w:val="26"/>
          <w:szCs w:val="26"/>
        </w:rPr>
        <w:t>ния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447AB5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направление на регистрацию заявки на участие в </w:t>
      </w:r>
      <w:r w:rsidR="00425478" w:rsidRPr="00563B8A">
        <w:rPr>
          <w:rStyle w:val="FontStyle20"/>
          <w:rFonts w:ascii="Century" w:hAnsi="Century"/>
          <w:sz w:val="26"/>
          <w:szCs w:val="26"/>
        </w:rPr>
        <w:t>Конкурсе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447AB5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отзыв заявки путём подачи в Оргкомитет официального ув</w:t>
      </w:r>
      <w:r w:rsidRPr="00563B8A">
        <w:rPr>
          <w:rStyle w:val="FontStyle20"/>
          <w:rFonts w:ascii="Century" w:hAnsi="Century"/>
          <w:sz w:val="26"/>
          <w:szCs w:val="26"/>
        </w:rPr>
        <w:t>е</w:t>
      </w:r>
      <w:r w:rsidRPr="00563B8A">
        <w:rPr>
          <w:rStyle w:val="FontStyle20"/>
          <w:rFonts w:ascii="Century" w:hAnsi="Century"/>
          <w:sz w:val="26"/>
          <w:szCs w:val="26"/>
        </w:rPr>
        <w:t>домления не менее чем за 3 дня до окончания срока приема заявок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DC6888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размещение на своем сайте мини-баннера (88x31 пиксел</w:t>
      </w:r>
      <w:r w:rsidR="00E10CCB" w:rsidRPr="00563B8A">
        <w:rPr>
          <w:rStyle w:val="FontStyle20"/>
          <w:rFonts w:ascii="Century" w:hAnsi="Century"/>
          <w:sz w:val="26"/>
          <w:szCs w:val="26"/>
        </w:rPr>
        <w:t>ь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) «Участник </w:t>
      </w:r>
      <w:r w:rsidR="00447AB5" w:rsidRPr="00563B8A">
        <w:rPr>
          <w:rStyle w:val="FontStyle20"/>
          <w:rFonts w:ascii="Century" w:hAnsi="Century"/>
          <w:sz w:val="26"/>
          <w:szCs w:val="26"/>
        </w:rPr>
        <w:t>к</w:t>
      </w:r>
      <w:r w:rsidR="007B6551" w:rsidRPr="00563B8A">
        <w:rPr>
          <w:rStyle w:val="FontStyle20"/>
          <w:rFonts w:ascii="Century" w:hAnsi="Century"/>
          <w:sz w:val="26"/>
          <w:szCs w:val="26"/>
        </w:rPr>
        <w:t>онкурса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сайтов </w:t>
      </w:r>
      <w:r w:rsidR="003832CE" w:rsidRPr="00563B8A">
        <w:rPr>
          <w:rStyle w:val="FontStyle20"/>
          <w:rFonts w:ascii="Century" w:hAnsi="Century"/>
          <w:sz w:val="26"/>
          <w:szCs w:val="26"/>
        </w:rPr>
        <w:t xml:space="preserve">профессиональных </w:t>
      </w:r>
      <w:r w:rsidR="00447AB5" w:rsidRPr="00563B8A">
        <w:rPr>
          <w:rStyle w:val="FontStyle20"/>
          <w:rFonts w:ascii="Century" w:hAnsi="Century"/>
          <w:sz w:val="26"/>
          <w:szCs w:val="26"/>
        </w:rPr>
        <w:t>образовательных орган</w:t>
      </w:r>
      <w:r w:rsidR="00447AB5" w:rsidRPr="00563B8A">
        <w:rPr>
          <w:rStyle w:val="FontStyle20"/>
          <w:rFonts w:ascii="Century" w:hAnsi="Century"/>
          <w:sz w:val="26"/>
          <w:szCs w:val="26"/>
        </w:rPr>
        <w:t>и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заций </w:t>
      </w:r>
      <w:r w:rsidR="000E2B9D" w:rsidRPr="00563B8A">
        <w:rPr>
          <w:rStyle w:val="FontStyle20"/>
          <w:rFonts w:ascii="Century" w:hAnsi="Century"/>
          <w:sz w:val="26"/>
          <w:szCs w:val="26"/>
        </w:rPr>
        <w:t>Тульской области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»; </w:t>
      </w:r>
    </w:p>
    <w:p w:rsidR="00DC6888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получение соответствующей награды в случае признания п</w:t>
      </w:r>
      <w:r w:rsidRPr="00563B8A">
        <w:rPr>
          <w:rStyle w:val="FontStyle20"/>
          <w:rFonts w:ascii="Century" w:hAnsi="Century"/>
          <w:sz w:val="26"/>
          <w:szCs w:val="26"/>
        </w:rPr>
        <w:t>о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бедителем или призером 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Конкурса</w:t>
      </w:r>
      <w:r w:rsidRPr="00563B8A">
        <w:rPr>
          <w:rStyle w:val="FontStyle20"/>
          <w:rFonts w:ascii="Century" w:hAnsi="Century"/>
          <w:sz w:val="26"/>
          <w:szCs w:val="26"/>
        </w:rPr>
        <w:t>.</w:t>
      </w:r>
    </w:p>
    <w:p w:rsidR="00DC6888" w:rsidRPr="00563B8A" w:rsidRDefault="00DC6888" w:rsidP="003832CE">
      <w:pPr>
        <w:numPr>
          <w:ilvl w:val="1"/>
          <w:numId w:val="45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Обязанности участников:</w:t>
      </w:r>
    </w:p>
    <w:p w:rsidR="00DC6888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lastRenderedPageBreak/>
        <w:t xml:space="preserve">предварительное ознакомление с предметом </w:t>
      </w:r>
      <w:r w:rsidR="007B6551" w:rsidRPr="00563B8A">
        <w:rPr>
          <w:rStyle w:val="FontStyle20"/>
          <w:rFonts w:ascii="Century" w:hAnsi="Century"/>
          <w:sz w:val="26"/>
          <w:szCs w:val="26"/>
        </w:rPr>
        <w:t>Конкурса</w:t>
      </w:r>
      <w:r w:rsidRPr="00563B8A">
        <w:rPr>
          <w:rStyle w:val="FontStyle20"/>
          <w:rFonts w:ascii="Century" w:hAnsi="Century"/>
          <w:sz w:val="26"/>
          <w:szCs w:val="26"/>
        </w:rPr>
        <w:t>, изуч</w:t>
      </w:r>
      <w:r w:rsidRPr="00563B8A">
        <w:rPr>
          <w:rStyle w:val="FontStyle20"/>
          <w:rFonts w:ascii="Century" w:hAnsi="Century"/>
          <w:sz w:val="26"/>
          <w:szCs w:val="26"/>
        </w:rPr>
        <w:t>е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ние требований, предъявляемых к 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его </w:t>
      </w:r>
      <w:r w:rsidRPr="00563B8A">
        <w:rPr>
          <w:rStyle w:val="FontStyle20"/>
          <w:rFonts w:ascii="Century" w:hAnsi="Century"/>
          <w:sz w:val="26"/>
          <w:szCs w:val="26"/>
        </w:rPr>
        <w:t>участникам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DC6888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своевременное представление заявки, оформленной в соотве</w:t>
      </w:r>
      <w:r w:rsidRPr="00563B8A">
        <w:rPr>
          <w:rStyle w:val="FontStyle20"/>
          <w:rFonts w:ascii="Century" w:hAnsi="Century"/>
          <w:sz w:val="26"/>
          <w:szCs w:val="26"/>
        </w:rPr>
        <w:t>т</w:t>
      </w:r>
      <w:r w:rsidRPr="00563B8A">
        <w:rPr>
          <w:rStyle w:val="FontStyle20"/>
          <w:rFonts w:ascii="Century" w:hAnsi="Century"/>
          <w:sz w:val="26"/>
          <w:szCs w:val="26"/>
        </w:rPr>
        <w:t>ствии с требованиями Положения</w:t>
      </w:r>
      <w:r w:rsidR="00447AB5" w:rsidRPr="00563B8A">
        <w:rPr>
          <w:rStyle w:val="FontStyle20"/>
          <w:rFonts w:ascii="Century" w:hAnsi="Century"/>
          <w:sz w:val="26"/>
          <w:szCs w:val="26"/>
        </w:rPr>
        <w:t xml:space="preserve">; </w:t>
      </w:r>
    </w:p>
    <w:p w:rsidR="00DC6888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соблюдение правил и процедур, предусмотренных Положен</w:t>
      </w:r>
      <w:r w:rsidRPr="00563B8A">
        <w:rPr>
          <w:rStyle w:val="FontStyle20"/>
          <w:rFonts w:ascii="Century" w:hAnsi="Century"/>
          <w:sz w:val="26"/>
          <w:szCs w:val="26"/>
        </w:rPr>
        <w:t>и</w:t>
      </w:r>
      <w:r w:rsidRPr="00563B8A">
        <w:rPr>
          <w:rStyle w:val="FontStyle20"/>
          <w:rFonts w:ascii="Century" w:hAnsi="Century"/>
          <w:sz w:val="26"/>
          <w:szCs w:val="26"/>
        </w:rPr>
        <w:t>ем.</w:t>
      </w:r>
    </w:p>
    <w:p w:rsidR="00F4117A" w:rsidRPr="00563B8A" w:rsidRDefault="00DC6888" w:rsidP="003832CE">
      <w:pPr>
        <w:numPr>
          <w:ilvl w:val="1"/>
          <w:numId w:val="45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Ответственность участников</w:t>
      </w:r>
      <w:r w:rsidR="005A3906" w:rsidRPr="00563B8A">
        <w:rPr>
          <w:rFonts w:ascii="Century" w:hAnsi="Century"/>
          <w:sz w:val="26"/>
          <w:szCs w:val="26"/>
        </w:rPr>
        <w:t xml:space="preserve"> </w:t>
      </w:r>
    </w:p>
    <w:p w:rsidR="00DC6888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Участники несут ответственность:</w:t>
      </w:r>
    </w:p>
    <w:p w:rsidR="00DC6888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>за нарушение требований к достоверности информации, ук</w:t>
      </w:r>
      <w:r w:rsidRPr="00563B8A">
        <w:rPr>
          <w:rStyle w:val="FontStyle20"/>
          <w:rFonts w:ascii="Century" w:hAnsi="Century"/>
          <w:sz w:val="26"/>
          <w:szCs w:val="26"/>
        </w:rPr>
        <w:t>а</w:t>
      </w:r>
      <w:r w:rsidRPr="00563B8A">
        <w:rPr>
          <w:rStyle w:val="FontStyle20"/>
          <w:rFonts w:ascii="Century" w:hAnsi="Century"/>
          <w:sz w:val="26"/>
          <w:szCs w:val="26"/>
        </w:rPr>
        <w:t>зываемой в заявке;</w:t>
      </w:r>
    </w:p>
    <w:p w:rsidR="00DC6888" w:rsidRPr="00563B8A" w:rsidRDefault="00447AB5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="00DC6888" w:rsidRPr="00563B8A">
        <w:rPr>
          <w:rStyle w:val="FontStyle20"/>
          <w:rFonts w:ascii="Century" w:hAnsi="Century"/>
          <w:sz w:val="26"/>
          <w:szCs w:val="26"/>
        </w:rPr>
        <w:t>за несоблюдение условий, правил и процедур, установленных Положением.</w:t>
      </w:r>
    </w:p>
    <w:p w:rsidR="00DC6888" w:rsidRPr="00563B8A" w:rsidRDefault="00447AB5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="003832CE" w:rsidRPr="00563B8A">
        <w:rPr>
          <w:rStyle w:val="FontStyle20"/>
          <w:rFonts w:ascii="Century" w:hAnsi="Century"/>
          <w:sz w:val="26"/>
          <w:szCs w:val="26"/>
        </w:rPr>
        <w:t>з</w:t>
      </w:r>
      <w:r w:rsidR="00DC6888" w:rsidRPr="00563B8A">
        <w:rPr>
          <w:rStyle w:val="FontStyle20"/>
          <w:rFonts w:ascii="Century" w:hAnsi="Century"/>
          <w:sz w:val="26"/>
          <w:szCs w:val="26"/>
        </w:rPr>
        <w:t>а указанные нарушения Оргкомитет может лишить учас</w:t>
      </w:r>
      <w:r w:rsidR="00DC6888" w:rsidRPr="00563B8A">
        <w:rPr>
          <w:rStyle w:val="FontStyle20"/>
          <w:rFonts w:ascii="Century" w:hAnsi="Century"/>
          <w:sz w:val="26"/>
          <w:szCs w:val="26"/>
        </w:rPr>
        <w:t>т</w:t>
      </w:r>
      <w:r w:rsidR="00DC6888" w:rsidRPr="00563B8A">
        <w:rPr>
          <w:rStyle w:val="FontStyle20"/>
          <w:rFonts w:ascii="Century" w:hAnsi="Century"/>
          <w:sz w:val="26"/>
          <w:szCs w:val="26"/>
        </w:rPr>
        <w:t xml:space="preserve">ника права на участие в </w:t>
      </w:r>
      <w:r w:rsidR="00425478" w:rsidRPr="00563B8A">
        <w:rPr>
          <w:rStyle w:val="FontStyle20"/>
          <w:rFonts w:ascii="Century" w:hAnsi="Century"/>
          <w:sz w:val="26"/>
          <w:szCs w:val="26"/>
        </w:rPr>
        <w:t>Конкурс</w:t>
      </w:r>
      <w:r w:rsidR="00396F4A" w:rsidRPr="00563B8A">
        <w:rPr>
          <w:rStyle w:val="FontStyle20"/>
          <w:rFonts w:ascii="Century" w:hAnsi="Century"/>
          <w:sz w:val="26"/>
          <w:szCs w:val="26"/>
        </w:rPr>
        <w:t>е</w:t>
      </w:r>
      <w:r w:rsidR="00DC6888" w:rsidRPr="00563B8A">
        <w:rPr>
          <w:rStyle w:val="FontStyle20"/>
          <w:rFonts w:ascii="Century" w:hAnsi="Century"/>
          <w:sz w:val="26"/>
          <w:szCs w:val="26"/>
        </w:rPr>
        <w:t>. Данный факт фиксируется соответс</w:t>
      </w:r>
      <w:r w:rsidR="00DC6888" w:rsidRPr="00563B8A">
        <w:rPr>
          <w:rStyle w:val="FontStyle20"/>
          <w:rFonts w:ascii="Century" w:hAnsi="Century"/>
          <w:sz w:val="26"/>
          <w:szCs w:val="26"/>
        </w:rPr>
        <w:t>т</w:t>
      </w:r>
      <w:r w:rsidR="00DC6888" w:rsidRPr="00563B8A">
        <w:rPr>
          <w:rStyle w:val="FontStyle20"/>
          <w:rFonts w:ascii="Century" w:hAnsi="Century"/>
          <w:sz w:val="26"/>
          <w:szCs w:val="26"/>
        </w:rPr>
        <w:t>вующим протоколом.</w:t>
      </w:r>
    </w:p>
    <w:p w:rsidR="00DC6888" w:rsidRPr="00563B8A" w:rsidRDefault="00DC6888" w:rsidP="003832CE">
      <w:pPr>
        <w:pStyle w:val="Style9"/>
        <w:widowControl/>
        <w:numPr>
          <w:ilvl w:val="0"/>
          <w:numId w:val="43"/>
        </w:numPr>
        <w:tabs>
          <w:tab w:val="left" w:pos="691"/>
        </w:tabs>
        <w:spacing w:line="240" w:lineRule="auto"/>
        <w:ind w:left="0" w:firstLine="1080"/>
        <w:rPr>
          <w:rStyle w:val="FontStyle20"/>
          <w:rFonts w:ascii="Century" w:hAnsi="Century"/>
          <w:sz w:val="26"/>
          <w:szCs w:val="26"/>
        </w:rPr>
      </w:pPr>
      <w:r w:rsidRPr="00563B8A">
        <w:rPr>
          <w:rStyle w:val="FontStyle20"/>
          <w:rFonts w:ascii="Century" w:hAnsi="Century"/>
          <w:sz w:val="26"/>
          <w:szCs w:val="26"/>
        </w:rPr>
        <w:t xml:space="preserve">Уведомление участнику о лишении его права на участие в </w:t>
      </w:r>
      <w:r w:rsidR="00425478" w:rsidRPr="00563B8A">
        <w:rPr>
          <w:rStyle w:val="FontStyle20"/>
          <w:rFonts w:ascii="Century" w:hAnsi="Century"/>
          <w:sz w:val="26"/>
          <w:szCs w:val="26"/>
        </w:rPr>
        <w:t>Конкурс</w:t>
      </w:r>
      <w:r w:rsidR="00396F4A" w:rsidRPr="00563B8A">
        <w:rPr>
          <w:rStyle w:val="FontStyle20"/>
          <w:rFonts w:ascii="Century" w:hAnsi="Century"/>
          <w:sz w:val="26"/>
          <w:szCs w:val="26"/>
        </w:rPr>
        <w:t>е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направляется по электронной почте или иным доступным сп</w:t>
      </w:r>
      <w:r w:rsidRPr="00563B8A">
        <w:rPr>
          <w:rStyle w:val="FontStyle20"/>
          <w:rFonts w:ascii="Century" w:hAnsi="Century"/>
          <w:sz w:val="26"/>
          <w:szCs w:val="26"/>
        </w:rPr>
        <w:t>о</w:t>
      </w:r>
      <w:r w:rsidRPr="00563B8A">
        <w:rPr>
          <w:rStyle w:val="FontStyle20"/>
          <w:rFonts w:ascii="Century" w:hAnsi="Century"/>
          <w:sz w:val="26"/>
          <w:szCs w:val="26"/>
        </w:rPr>
        <w:t>собом.</w:t>
      </w:r>
    </w:p>
    <w:p w:rsidR="00884BDD" w:rsidRPr="008A1836" w:rsidRDefault="008A5748" w:rsidP="00563B8A">
      <w:pPr>
        <w:pStyle w:val="1"/>
        <w:rPr>
          <w:lang w:val="ru-RU"/>
        </w:rPr>
      </w:pPr>
      <w:r w:rsidRPr="00563B8A">
        <w:t>V</w:t>
      </w:r>
      <w:r w:rsidR="00884BDD" w:rsidRPr="008A1836">
        <w:rPr>
          <w:lang w:val="ru-RU"/>
        </w:rPr>
        <w:t xml:space="preserve">. ПОРЯДОК ГОЛОСОВАНИЯ </w:t>
      </w:r>
      <w:r w:rsidRPr="008A1836">
        <w:rPr>
          <w:lang w:val="ru-RU"/>
        </w:rPr>
        <w:t xml:space="preserve">ПРОФЕССИОНАЛЬНых </w:t>
      </w:r>
      <w:r w:rsidR="00884BDD" w:rsidRPr="008A1836">
        <w:rPr>
          <w:lang w:val="ru-RU"/>
        </w:rPr>
        <w:t>ОБРАЗОВ</w:t>
      </w:r>
      <w:r w:rsidR="00884BDD" w:rsidRPr="008A1836">
        <w:rPr>
          <w:lang w:val="ru-RU"/>
        </w:rPr>
        <w:t>А</w:t>
      </w:r>
      <w:r w:rsidR="00884BDD" w:rsidRPr="008A1836">
        <w:rPr>
          <w:lang w:val="ru-RU"/>
        </w:rPr>
        <w:t xml:space="preserve">ТЕЛЬНЫХ </w:t>
      </w:r>
      <w:r w:rsidRPr="008A1836">
        <w:rPr>
          <w:lang w:val="ru-RU"/>
        </w:rPr>
        <w:t>учреждений</w:t>
      </w:r>
      <w:r w:rsidR="00884BDD" w:rsidRPr="008A1836">
        <w:rPr>
          <w:lang w:val="ru-RU"/>
        </w:rPr>
        <w:t xml:space="preserve"> </w:t>
      </w:r>
    </w:p>
    <w:p w:rsidR="00884BDD" w:rsidRPr="00563B8A" w:rsidRDefault="00884BDD" w:rsidP="008A5748">
      <w:pPr>
        <w:pStyle w:val="ab"/>
        <w:numPr>
          <w:ilvl w:val="1"/>
          <w:numId w:val="46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В ходе голосования </w:t>
      </w:r>
      <w:r w:rsidR="008A5748" w:rsidRPr="00563B8A">
        <w:rPr>
          <w:rFonts w:ascii="Century" w:hAnsi="Century"/>
          <w:sz w:val="26"/>
          <w:szCs w:val="26"/>
        </w:rPr>
        <w:t>профессиональн</w:t>
      </w:r>
      <w:r w:rsidR="0097032A" w:rsidRPr="00563B8A">
        <w:rPr>
          <w:rFonts w:ascii="Century" w:hAnsi="Century"/>
          <w:sz w:val="26"/>
          <w:szCs w:val="26"/>
        </w:rPr>
        <w:t>ое</w:t>
      </w:r>
      <w:r w:rsidR="008A5748" w:rsidRPr="00563B8A">
        <w:rPr>
          <w:rFonts w:ascii="Century" w:hAnsi="Century"/>
          <w:sz w:val="26"/>
          <w:szCs w:val="26"/>
        </w:rPr>
        <w:t xml:space="preserve"> </w:t>
      </w:r>
      <w:r w:rsidRPr="00563B8A">
        <w:rPr>
          <w:rFonts w:ascii="Century" w:hAnsi="Century"/>
          <w:sz w:val="26"/>
          <w:szCs w:val="26"/>
        </w:rPr>
        <w:t>образовательн</w:t>
      </w:r>
      <w:r w:rsidR="0097032A" w:rsidRPr="00563B8A">
        <w:rPr>
          <w:rFonts w:ascii="Century" w:hAnsi="Century"/>
          <w:sz w:val="26"/>
          <w:szCs w:val="26"/>
        </w:rPr>
        <w:t>ое</w:t>
      </w:r>
      <w:r w:rsidRPr="00563B8A">
        <w:rPr>
          <w:rFonts w:ascii="Century" w:hAnsi="Century"/>
          <w:sz w:val="26"/>
          <w:szCs w:val="26"/>
        </w:rPr>
        <w:t xml:space="preserve"> </w:t>
      </w:r>
      <w:r w:rsidR="0097032A" w:rsidRPr="00563B8A">
        <w:rPr>
          <w:rFonts w:ascii="Century" w:hAnsi="Century"/>
          <w:sz w:val="26"/>
          <w:szCs w:val="26"/>
        </w:rPr>
        <w:t>у</w:t>
      </w:r>
      <w:r w:rsidR="0097032A" w:rsidRPr="00563B8A">
        <w:rPr>
          <w:rFonts w:ascii="Century" w:hAnsi="Century"/>
          <w:sz w:val="26"/>
          <w:szCs w:val="26"/>
        </w:rPr>
        <w:t>ч</w:t>
      </w:r>
      <w:r w:rsidR="0097032A" w:rsidRPr="00563B8A">
        <w:rPr>
          <w:rFonts w:ascii="Century" w:hAnsi="Century"/>
          <w:sz w:val="26"/>
          <w:szCs w:val="26"/>
        </w:rPr>
        <w:t>реждение</w:t>
      </w:r>
      <w:r w:rsidR="008A5748" w:rsidRPr="00563B8A">
        <w:rPr>
          <w:rFonts w:ascii="Century" w:hAnsi="Century"/>
          <w:sz w:val="26"/>
          <w:szCs w:val="26"/>
        </w:rPr>
        <w:t xml:space="preserve"> </w:t>
      </w:r>
      <w:r w:rsidR="00C5688A" w:rsidRPr="00563B8A">
        <w:rPr>
          <w:rFonts w:ascii="Century" w:hAnsi="Century"/>
          <w:sz w:val="26"/>
          <w:szCs w:val="26"/>
        </w:rPr>
        <w:t xml:space="preserve">– участник Конкурса </w:t>
      </w:r>
      <w:r w:rsidRPr="00563B8A">
        <w:rPr>
          <w:rFonts w:ascii="Century" w:hAnsi="Century"/>
          <w:sz w:val="26"/>
          <w:szCs w:val="26"/>
        </w:rPr>
        <w:t xml:space="preserve">не может оценивать свой сайт.  </w:t>
      </w:r>
    </w:p>
    <w:p w:rsidR="00884BDD" w:rsidRPr="00563B8A" w:rsidRDefault="0097032A" w:rsidP="008A5748">
      <w:pPr>
        <w:numPr>
          <w:ilvl w:val="1"/>
          <w:numId w:val="46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профессиональное образовательное учреждение</w:t>
      </w:r>
      <w:r w:rsidR="00884BDD" w:rsidRPr="00563B8A">
        <w:rPr>
          <w:rFonts w:ascii="Century" w:hAnsi="Century"/>
          <w:sz w:val="26"/>
          <w:szCs w:val="26"/>
        </w:rPr>
        <w:t xml:space="preserve"> оценива</w:t>
      </w:r>
      <w:r w:rsidR="00F5141D" w:rsidRPr="00563B8A">
        <w:rPr>
          <w:rFonts w:ascii="Century" w:hAnsi="Century"/>
          <w:sz w:val="26"/>
          <w:szCs w:val="26"/>
        </w:rPr>
        <w:t xml:space="preserve">ет </w:t>
      </w:r>
      <w:r w:rsidR="00884BDD" w:rsidRPr="00563B8A">
        <w:rPr>
          <w:rFonts w:ascii="Century" w:hAnsi="Century"/>
          <w:sz w:val="26"/>
          <w:szCs w:val="26"/>
        </w:rPr>
        <w:t>сайты других участников Конкурса в соответствии с критериями, указа</w:t>
      </w:r>
      <w:r w:rsidR="00884BDD" w:rsidRPr="00563B8A">
        <w:rPr>
          <w:rFonts w:ascii="Century" w:hAnsi="Century"/>
          <w:sz w:val="26"/>
          <w:szCs w:val="26"/>
        </w:rPr>
        <w:t>н</w:t>
      </w:r>
      <w:r w:rsidR="00884BDD" w:rsidRPr="00563B8A">
        <w:rPr>
          <w:rFonts w:ascii="Century" w:hAnsi="Century"/>
          <w:sz w:val="26"/>
          <w:szCs w:val="26"/>
        </w:rPr>
        <w:t xml:space="preserve">ными в Приложении </w:t>
      </w:r>
      <w:r w:rsidR="00D25596" w:rsidRPr="00563B8A">
        <w:rPr>
          <w:rFonts w:ascii="Century" w:hAnsi="Century"/>
          <w:sz w:val="26"/>
          <w:szCs w:val="26"/>
        </w:rPr>
        <w:t>3</w:t>
      </w:r>
      <w:r w:rsidR="00884BDD" w:rsidRPr="00563B8A">
        <w:rPr>
          <w:rFonts w:ascii="Century" w:hAnsi="Century"/>
          <w:sz w:val="26"/>
          <w:szCs w:val="26"/>
        </w:rPr>
        <w:t>.</w:t>
      </w:r>
    </w:p>
    <w:p w:rsidR="00884BDD" w:rsidRPr="00563B8A" w:rsidRDefault="00884BDD" w:rsidP="008A5748">
      <w:pPr>
        <w:numPr>
          <w:ilvl w:val="1"/>
          <w:numId w:val="46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Образцы бюллетеней для голосования размещены в Пр</w:t>
      </w:r>
      <w:r w:rsidRPr="00563B8A">
        <w:rPr>
          <w:rFonts w:ascii="Century" w:hAnsi="Century"/>
          <w:sz w:val="26"/>
          <w:szCs w:val="26"/>
        </w:rPr>
        <w:t>и</w:t>
      </w:r>
      <w:r w:rsidRPr="00563B8A">
        <w:rPr>
          <w:rFonts w:ascii="Century" w:hAnsi="Century"/>
          <w:sz w:val="26"/>
          <w:szCs w:val="26"/>
        </w:rPr>
        <w:t xml:space="preserve">ложении </w:t>
      </w:r>
      <w:r w:rsidR="00D25596" w:rsidRPr="00563B8A">
        <w:rPr>
          <w:rFonts w:ascii="Century" w:hAnsi="Century"/>
          <w:sz w:val="26"/>
          <w:szCs w:val="26"/>
        </w:rPr>
        <w:t>4</w:t>
      </w:r>
      <w:r w:rsidRPr="00563B8A">
        <w:rPr>
          <w:rFonts w:ascii="Century" w:hAnsi="Century"/>
          <w:sz w:val="26"/>
          <w:szCs w:val="26"/>
        </w:rPr>
        <w:t xml:space="preserve">. Шаблоны бюллетеней для голосования с полным списком участников Конкурса размещаются на сайте Совета директоров </w:t>
      </w:r>
      <w:r w:rsidR="0097032A" w:rsidRPr="00563B8A">
        <w:rPr>
          <w:rFonts w:ascii="Century" w:hAnsi="Century"/>
          <w:sz w:val="26"/>
          <w:szCs w:val="26"/>
        </w:rPr>
        <w:t>профе</w:t>
      </w:r>
      <w:r w:rsidR="0097032A" w:rsidRPr="00563B8A">
        <w:rPr>
          <w:rFonts w:ascii="Century" w:hAnsi="Century"/>
          <w:sz w:val="26"/>
          <w:szCs w:val="26"/>
        </w:rPr>
        <w:t>с</w:t>
      </w:r>
      <w:r w:rsidR="0097032A" w:rsidRPr="00563B8A">
        <w:rPr>
          <w:rFonts w:ascii="Century" w:hAnsi="Century"/>
          <w:sz w:val="26"/>
          <w:szCs w:val="26"/>
        </w:rPr>
        <w:t>сиональных образовательных учреждений</w:t>
      </w:r>
      <w:r w:rsidRPr="00563B8A">
        <w:rPr>
          <w:rFonts w:ascii="Century" w:hAnsi="Century"/>
          <w:sz w:val="26"/>
          <w:szCs w:val="26"/>
        </w:rPr>
        <w:t xml:space="preserve"> Тульской области после з</w:t>
      </w:r>
      <w:r w:rsidRPr="00563B8A">
        <w:rPr>
          <w:rFonts w:ascii="Century" w:hAnsi="Century"/>
          <w:sz w:val="26"/>
          <w:szCs w:val="26"/>
        </w:rPr>
        <w:t>а</w:t>
      </w:r>
      <w:r w:rsidRPr="00563B8A">
        <w:rPr>
          <w:rFonts w:ascii="Century" w:hAnsi="Century"/>
          <w:sz w:val="26"/>
          <w:szCs w:val="26"/>
        </w:rPr>
        <w:t>вершения этапа регистрации.</w:t>
      </w:r>
    </w:p>
    <w:p w:rsidR="00884BDD" w:rsidRPr="00563B8A" w:rsidRDefault="00884BDD" w:rsidP="008A5748">
      <w:pPr>
        <w:numPr>
          <w:ilvl w:val="1"/>
          <w:numId w:val="46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Заполненные бюллетени высылаются на</w:t>
      </w:r>
      <w:r w:rsidR="0097032A" w:rsidRPr="00563B8A">
        <w:rPr>
          <w:rFonts w:ascii="Century" w:hAnsi="Century"/>
          <w:sz w:val="26"/>
          <w:szCs w:val="26"/>
        </w:rPr>
        <w:t xml:space="preserve"> электронный</w:t>
      </w:r>
      <w:r w:rsidRPr="00563B8A">
        <w:rPr>
          <w:rFonts w:ascii="Century" w:hAnsi="Century"/>
          <w:sz w:val="26"/>
          <w:szCs w:val="26"/>
        </w:rPr>
        <w:t xml:space="preserve"> а</w:t>
      </w:r>
      <w:r w:rsidRPr="00563B8A">
        <w:rPr>
          <w:rFonts w:ascii="Century" w:hAnsi="Century"/>
          <w:sz w:val="26"/>
          <w:szCs w:val="26"/>
        </w:rPr>
        <w:t>д</w:t>
      </w:r>
      <w:r w:rsidRPr="00563B8A">
        <w:rPr>
          <w:rFonts w:ascii="Century" w:hAnsi="Century"/>
          <w:sz w:val="26"/>
          <w:szCs w:val="26"/>
        </w:rPr>
        <w:t xml:space="preserve">рес </w:t>
      </w:r>
      <w:r w:rsidR="00BE2201" w:rsidRPr="00563B8A">
        <w:rPr>
          <w:rFonts w:ascii="Century" w:hAnsi="Century"/>
          <w:sz w:val="26"/>
          <w:szCs w:val="26"/>
        </w:rPr>
        <w:t xml:space="preserve">организаторов Конкурса и размещаются на </w:t>
      </w:r>
      <w:r w:rsidRPr="00563B8A">
        <w:rPr>
          <w:rStyle w:val="FontStyle20"/>
          <w:rFonts w:ascii="Century" w:hAnsi="Century"/>
          <w:sz w:val="26"/>
          <w:szCs w:val="26"/>
        </w:rPr>
        <w:t>сайт</w:t>
      </w:r>
      <w:r w:rsidR="00BE2201" w:rsidRPr="00563B8A">
        <w:rPr>
          <w:rStyle w:val="FontStyle20"/>
          <w:rFonts w:ascii="Century" w:hAnsi="Century"/>
          <w:sz w:val="26"/>
          <w:szCs w:val="26"/>
        </w:rPr>
        <w:t xml:space="preserve">е 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Совета директоров </w:t>
      </w:r>
      <w:r w:rsidR="0097032A" w:rsidRPr="00563B8A">
        <w:rPr>
          <w:rFonts w:ascii="Century" w:hAnsi="Century"/>
          <w:sz w:val="26"/>
          <w:szCs w:val="26"/>
        </w:rPr>
        <w:t xml:space="preserve">профессиональных образовательных учреждений Тульской области </w:t>
      </w:r>
      <w:hyperlink r:id="rId9" w:history="1">
        <w:r w:rsidRPr="00563B8A">
          <w:rPr>
            <w:rStyle w:val="a3"/>
            <w:rFonts w:ascii="Century" w:hAnsi="Century"/>
            <w:sz w:val="26"/>
            <w:szCs w:val="26"/>
            <w:lang w:val="en-US"/>
          </w:rPr>
          <w:t>http</w:t>
        </w:r>
        <w:r w:rsidRPr="00563B8A">
          <w:rPr>
            <w:rStyle w:val="a3"/>
            <w:rFonts w:ascii="Century" w:hAnsi="Century"/>
            <w:sz w:val="26"/>
            <w:szCs w:val="26"/>
          </w:rPr>
          <w:t>://</w:t>
        </w:r>
        <w:r w:rsidRPr="00563B8A">
          <w:rPr>
            <w:rStyle w:val="a3"/>
            <w:rFonts w:ascii="Century" w:hAnsi="Century"/>
            <w:sz w:val="26"/>
            <w:szCs w:val="26"/>
            <w:lang w:val="en-US"/>
          </w:rPr>
          <w:t>www</w:t>
        </w:r>
        <w:r w:rsidRPr="00563B8A">
          <w:rPr>
            <w:rStyle w:val="a3"/>
            <w:rFonts w:ascii="Century" w:hAnsi="Century"/>
            <w:sz w:val="26"/>
            <w:szCs w:val="26"/>
          </w:rPr>
          <w:t>.</w:t>
        </w:r>
        <w:r w:rsidRPr="00563B8A">
          <w:rPr>
            <w:rStyle w:val="a3"/>
            <w:rFonts w:ascii="Century" w:hAnsi="Century"/>
            <w:sz w:val="26"/>
            <w:szCs w:val="26"/>
            <w:lang w:val="en-US"/>
          </w:rPr>
          <w:t>sodirect</w:t>
        </w:r>
        <w:r w:rsidRPr="00563B8A">
          <w:rPr>
            <w:rStyle w:val="a3"/>
            <w:rFonts w:ascii="Century" w:hAnsi="Century"/>
            <w:sz w:val="26"/>
            <w:szCs w:val="26"/>
          </w:rPr>
          <w:t>71.</w:t>
        </w:r>
        <w:r w:rsidRPr="00563B8A">
          <w:rPr>
            <w:rStyle w:val="a3"/>
            <w:rFonts w:ascii="Century" w:hAnsi="Century"/>
            <w:sz w:val="26"/>
            <w:szCs w:val="26"/>
            <w:lang w:val="en-US"/>
          </w:rPr>
          <w:t>ru</w:t>
        </w:r>
      </w:hyperlink>
      <w:r w:rsidR="0097032A" w:rsidRPr="00563B8A">
        <w:rPr>
          <w:sz w:val="26"/>
          <w:szCs w:val="26"/>
        </w:rPr>
        <w:t xml:space="preserve"> и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на портал</w:t>
      </w:r>
      <w:r w:rsidR="00BE2201" w:rsidRPr="00563B8A">
        <w:rPr>
          <w:rStyle w:val="FontStyle20"/>
          <w:rFonts w:ascii="Century" w:hAnsi="Century"/>
          <w:sz w:val="26"/>
          <w:szCs w:val="26"/>
        </w:rPr>
        <w:t>е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Тульского </w:t>
      </w:r>
      <w:r w:rsidR="0097032A" w:rsidRPr="00563B8A">
        <w:rPr>
          <w:rStyle w:val="FontStyle20"/>
          <w:rFonts w:ascii="Century" w:hAnsi="Century"/>
          <w:sz w:val="26"/>
          <w:szCs w:val="26"/>
        </w:rPr>
        <w:t>университета (ТИЭИ)</w:t>
      </w:r>
      <w:r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Pr="00563B8A">
        <w:rPr>
          <w:rStyle w:val="FontStyle20"/>
          <w:rFonts w:ascii="Century" w:hAnsi="Century"/>
          <w:sz w:val="26"/>
          <w:szCs w:val="26"/>
          <w:lang w:val="en-US"/>
        </w:rPr>
        <w:t>http</w:t>
      </w:r>
      <w:r w:rsidRPr="00563B8A">
        <w:rPr>
          <w:rStyle w:val="FontStyle20"/>
          <w:rFonts w:ascii="Century" w:hAnsi="Century"/>
          <w:sz w:val="26"/>
          <w:szCs w:val="26"/>
        </w:rPr>
        <w:t>://</w:t>
      </w:r>
      <w:hyperlink r:id="rId10" w:history="1">
        <w:r w:rsidRPr="00563B8A">
          <w:rPr>
            <w:rStyle w:val="a3"/>
            <w:rFonts w:ascii="Century" w:hAnsi="Century"/>
            <w:sz w:val="26"/>
            <w:szCs w:val="26"/>
            <w:lang w:val="en-US"/>
          </w:rPr>
          <w:t>www</w:t>
        </w:r>
        <w:r w:rsidRPr="00563B8A">
          <w:rPr>
            <w:rStyle w:val="a3"/>
            <w:rFonts w:ascii="Century" w:hAnsi="Century"/>
            <w:sz w:val="26"/>
            <w:szCs w:val="26"/>
          </w:rPr>
          <w:t>.</w:t>
        </w:r>
        <w:r w:rsidRPr="00563B8A">
          <w:rPr>
            <w:rStyle w:val="a3"/>
            <w:rFonts w:ascii="Century" w:hAnsi="Century"/>
            <w:sz w:val="26"/>
            <w:szCs w:val="26"/>
            <w:lang w:val="en-US"/>
          </w:rPr>
          <w:t>tiei</w:t>
        </w:r>
        <w:r w:rsidRPr="00563B8A">
          <w:rPr>
            <w:rStyle w:val="a3"/>
            <w:rFonts w:ascii="Century" w:hAnsi="Century"/>
            <w:sz w:val="26"/>
            <w:szCs w:val="26"/>
          </w:rPr>
          <w:t>.</w:t>
        </w:r>
        <w:r w:rsidRPr="00563B8A">
          <w:rPr>
            <w:rStyle w:val="a3"/>
            <w:rFonts w:ascii="Century" w:hAnsi="Century"/>
            <w:sz w:val="26"/>
            <w:szCs w:val="26"/>
            <w:lang w:val="en-US"/>
          </w:rPr>
          <w:t>ru</w:t>
        </w:r>
      </w:hyperlink>
      <w:r w:rsidRPr="00563B8A">
        <w:rPr>
          <w:rStyle w:val="FontStyle20"/>
          <w:rFonts w:ascii="Century" w:hAnsi="Century"/>
          <w:sz w:val="26"/>
          <w:szCs w:val="26"/>
        </w:rPr>
        <w:t xml:space="preserve"> </w:t>
      </w:r>
      <w:r w:rsidRPr="00563B8A">
        <w:rPr>
          <w:rFonts w:ascii="Century" w:hAnsi="Century"/>
          <w:sz w:val="26"/>
          <w:szCs w:val="26"/>
        </w:rPr>
        <w:t>согласно срокам голосования.</w:t>
      </w:r>
    </w:p>
    <w:p w:rsidR="00B57FE9" w:rsidRPr="00563B8A" w:rsidRDefault="0097032A" w:rsidP="00563B8A">
      <w:pPr>
        <w:pStyle w:val="1"/>
      </w:pPr>
      <w:r w:rsidRPr="00563B8A">
        <w:t>VI</w:t>
      </w:r>
      <w:r w:rsidR="00B57FE9" w:rsidRPr="00563B8A">
        <w:t xml:space="preserve">. ПОРЯДОК ГОЛОСОВАНИЯ </w:t>
      </w:r>
      <w:r w:rsidR="00293B10" w:rsidRPr="00563B8A">
        <w:t xml:space="preserve">ЭКСПЕРТНОЙ КОМИССИИ </w:t>
      </w:r>
    </w:p>
    <w:p w:rsidR="00B57FE9" w:rsidRPr="00563B8A" w:rsidRDefault="006737A6" w:rsidP="0097032A">
      <w:pPr>
        <w:pStyle w:val="ab"/>
        <w:numPr>
          <w:ilvl w:val="1"/>
          <w:numId w:val="47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Экспертная комиссия </w:t>
      </w:r>
      <w:r w:rsidR="00B57FE9" w:rsidRPr="00563B8A">
        <w:rPr>
          <w:rFonts w:ascii="Century" w:hAnsi="Century"/>
          <w:sz w:val="26"/>
          <w:szCs w:val="26"/>
        </w:rPr>
        <w:t>оценива</w:t>
      </w:r>
      <w:r w:rsidRPr="00563B8A">
        <w:rPr>
          <w:rFonts w:ascii="Century" w:hAnsi="Century"/>
          <w:sz w:val="26"/>
          <w:szCs w:val="26"/>
        </w:rPr>
        <w:t>е</w:t>
      </w:r>
      <w:r w:rsidR="00B57FE9" w:rsidRPr="00563B8A">
        <w:rPr>
          <w:rFonts w:ascii="Century" w:hAnsi="Century"/>
          <w:sz w:val="26"/>
          <w:szCs w:val="26"/>
        </w:rPr>
        <w:t xml:space="preserve">т сайты участников </w:t>
      </w:r>
      <w:r w:rsidR="005B0FDA" w:rsidRPr="00563B8A">
        <w:rPr>
          <w:rFonts w:ascii="Century" w:hAnsi="Century"/>
          <w:sz w:val="26"/>
          <w:szCs w:val="26"/>
        </w:rPr>
        <w:t>Конку</w:t>
      </w:r>
      <w:r w:rsidR="005B0FDA" w:rsidRPr="00563B8A">
        <w:rPr>
          <w:rFonts w:ascii="Century" w:hAnsi="Century"/>
          <w:sz w:val="26"/>
          <w:szCs w:val="26"/>
        </w:rPr>
        <w:t>р</w:t>
      </w:r>
      <w:r w:rsidR="005B0FDA" w:rsidRPr="00563B8A">
        <w:rPr>
          <w:rFonts w:ascii="Century" w:hAnsi="Century"/>
          <w:sz w:val="26"/>
          <w:szCs w:val="26"/>
        </w:rPr>
        <w:t xml:space="preserve">са </w:t>
      </w:r>
      <w:r w:rsidR="00B57FE9" w:rsidRPr="00563B8A">
        <w:rPr>
          <w:rFonts w:ascii="Century" w:hAnsi="Century"/>
          <w:sz w:val="26"/>
          <w:szCs w:val="26"/>
        </w:rPr>
        <w:t xml:space="preserve">в соответствии с критериями, указанными в Приложении </w:t>
      </w:r>
      <w:r w:rsidR="00376A3E" w:rsidRPr="00563B8A">
        <w:rPr>
          <w:rFonts w:ascii="Century" w:hAnsi="Century"/>
          <w:sz w:val="26"/>
          <w:szCs w:val="26"/>
        </w:rPr>
        <w:t>3</w:t>
      </w:r>
      <w:r w:rsidR="00B57FE9" w:rsidRPr="00563B8A">
        <w:rPr>
          <w:rFonts w:ascii="Century" w:hAnsi="Century"/>
          <w:sz w:val="26"/>
          <w:szCs w:val="26"/>
        </w:rPr>
        <w:t>.</w:t>
      </w:r>
    </w:p>
    <w:p w:rsidR="00B57FE9" w:rsidRPr="00563B8A" w:rsidRDefault="00B57FE9" w:rsidP="0097032A">
      <w:pPr>
        <w:numPr>
          <w:ilvl w:val="1"/>
          <w:numId w:val="47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При неоднократной невозможности доступа к Интернет-сайту (странице, материалу и т.п.) </w:t>
      </w:r>
      <w:r w:rsidR="005B0FDA" w:rsidRPr="00563B8A">
        <w:rPr>
          <w:rFonts w:ascii="Century" w:hAnsi="Century"/>
          <w:sz w:val="26"/>
          <w:szCs w:val="26"/>
        </w:rPr>
        <w:t xml:space="preserve">экспертная комиссия </w:t>
      </w:r>
      <w:r w:rsidRPr="00563B8A">
        <w:rPr>
          <w:rFonts w:ascii="Century" w:hAnsi="Century"/>
          <w:sz w:val="26"/>
          <w:szCs w:val="26"/>
        </w:rPr>
        <w:t>имеет право оц</w:t>
      </w:r>
      <w:r w:rsidRPr="00563B8A">
        <w:rPr>
          <w:rFonts w:ascii="Century" w:hAnsi="Century"/>
          <w:sz w:val="26"/>
          <w:szCs w:val="26"/>
        </w:rPr>
        <w:t>е</w:t>
      </w:r>
      <w:r w:rsidRPr="00563B8A">
        <w:rPr>
          <w:rFonts w:ascii="Century" w:hAnsi="Century"/>
          <w:sz w:val="26"/>
          <w:szCs w:val="26"/>
        </w:rPr>
        <w:t>нить его по данному критерию (критериям) минимальным значением.</w:t>
      </w:r>
    </w:p>
    <w:p w:rsidR="00B57FE9" w:rsidRPr="00563B8A" w:rsidRDefault="00B57FE9" w:rsidP="0097032A">
      <w:pPr>
        <w:numPr>
          <w:ilvl w:val="1"/>
          <w:numId w:val="47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В каждой номинации </w:t>
      </w:r>
      <w:r w:rsidR="005B0FDA" w:rsidRPr="00563B8A">
        <w:rPr>
          <w:rFonts w:ascii="Century" w:hAnsi="Century"/>
          <w:sz w:val="26"/>
          <w:szCs w:val="26"/>
        </w:rPr>
        <w:t xml:space="preserve">экспертная комиссия </w:t>
      </w:r>
      <w:r w:rsidRPr="00563B8A">
        <w:rPr>
          <w:rFonts w:ascii="Century" w:hAnsi="Century"/>
          <w:sz w:val="26"/>
          <w:szCs w:val="26"/>
        </w:rPr>
        <w:t>имеет право д</w:t>
      </w:r>
      <w:r w:rsidRPr="00563B8A">
        <w:rPr>
          <w:rFonts w:ascii="Century" w:hAnsi="Century"/>
          <w:sz w:val="26"/>
          <w:szCs w:val="26"/>
        </w:rPr>
        <w:t>о</w:t>
      </w:r>
      <w:r w:rsidRPr="00563B8A">
        <w:rPr>
          <w:rFonts w:ascii="Century" w:hAnsi="Century"/>
          <w:sz w:val="26"/>
          <w:szCs w:val="26"/>
        </w:rPr>
        <w:lastRenderedPageBreak/>
        <w:t xml:space="preserve">бавить 1 балл «за профессионализм в реализации критериев». </w:t>
      </w:r>
    </w:p>
    <w:p w:rsidR="004403ED" w:rsidRPr="00563B8A" w:rsidRDefault="0097032A" w:rsidP="00563B8A">
      <w:pPr>
        <w:pStyle w:val="1"/>
      </w:pPr>
      <w:r w:rsidRPr="00563B8A">
        <w:t>VII</w:t>
      </w:r>
      <w:r w:rsidR="004403ED" w:rsidRPr="00563B8A">
        <w:t>. П</w:t>
      </w:r>
      <w:r w:rsidR="0009011B" w:rsidRPr="00563B8A">
        <w:t xml:space="preserve">ОДВЕДЕНИЕ ИТОГОВ. </w:t>
      </w:r>
      <w:r w:rsidR="004403ED" w:rsidRPr="00563B8A">
        <w:t>Н</w:t>
      </w:r>
      <w:r w:rsidR="0009011B" w:rsidRPr="00563B8A">
        <w:t xml:space="preserve">АГРАЖДЕНИЕ. </w:t>
      </w:r>
    </w:p>
    <w:p w:rsidR="004403ED" w:rsidRPr="00563B8A" w:rsidRDefault="004403ED" w:rsidP="0097032A">
      <w:pPr>
        <w:pStyle w:val="ab"/>
        <w:numPr>
          <w:ilvl w:val="1"/>
          <w:numId w:val="48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По итогам суммарного голосования </w:t>
      </w:r>
      <w:r w:rsidR="00B342DA" w:rsidRPr="00563B8A">
        <w:rPr>
          <w:rFonts w:ascii="Century" w:hAnsi="Century"/>
          <w:sz w:val="26"/>
          <w:szCs w:val="26"/>
        </w:rPr>
        <w:t>и экспертной комиссии Конкурса</w:t>
      </w:r>
      <w:r w:rsidR="00AD56F3" w:rsidRPr="00563B8A">
        <w:rPr>
          <w:rFonts w:ascii="Century" w:hAnsi="Century"/>
          <w:sz w:val="26"/>
          <w:szCs w:val="26"/>
        </w:rPr>
        <w:t xml:space="preserve"> </w:t>
      </w:r>
      <w:r w:rsidRPr="00563B8A">
        <w:rPr>
          <w:rFonts w:ascii="Century" w:hAnsi="Century"/>
          <w:sz w:val="26"/>
          <w:szCs w:val="26"/>
        </w:rPr>
        <w:t xml:space="preserve">составляются рейтинговые списки </w:t>
      </w:r>
      <w:r w:rsidR="0097032A" w:rsidRPr="00563B8A">
        <w:rPr>
          <w:rFonts w:ascii="Century" w:hAnsi="Century"/>
          <w:sz w:val="26"/>
          <w:szCs w:val="26"/>
        </w:rPr>
        <w:t>профессиональных образов</w:t>
      </w:r>
      <w:r w:rsidR="0097032A" w:rsidRPr="00563B8A">
        <w:rPr>
          <w:rFonts w:ascii="Century" w:hAnsi="Century"/>
          <w:sz w:val="26"/>
          <w:szCs w:val="26"/>
        </w:rPr>
        <w:t>а</w:t>
      </w:r>
      <w:r w:rsidR="0097032A" w:rsidRPr="00563B8A">
        <w:rPr>
          <w:rFonts w:ascii="Century" w:hAnsi="Century"/>
          <w:sz w:val="26"/>
          <w:szCs w:val="26"/>
        </w:rPr>
        <w:t xml:space="preserve">тельных учреждений Тульской области - </w:t>
      </w:r>
      <w:r w:rsidR="00AD56F3" w:rsidRPr="00563B8A">
        <w:rPr>
          <w:rFonts w:ascii="Century" w:hAnsi="Century"/>
          <w:sz w:val="26"/>
          <w:szCs w:val="26"/>
        </w:rPr>
        <w:t xml:space="preserve">участников </w:t>
      </w:r>
      <w:r w:rsidR="0097032A" w:rsidRPr="00563B8A">
        <w:rPr>
          <w:rFonts w:ascii="Century" w:hAnsi="Century"/>
          <w:sz w:val="26"/>
          <w:szCs w:val="26"/>
        </w:rPr>
        <w:t xml:space="preserve">Конкурса </w:t>
      </w:r>
      <w:r w:rsidRPr="00563B8A">
        <w:rPr>
          <w:rFonts w:ascii="Century" w:hAnsi="Century"/>
          <w:sz w:val="26"/>
          <w:szCs w:val="26"/>
        </w:rPr>
        <w:t>по убыв</w:t>
      </w:r>
      <w:r w:rsidRPr="00563B8A">
        <w:rPr>
          <w:rFonts w:ascii="Century" w:hAnsi="Century"/>
          <w:sz w:val="26"/>
          <w:szCs w:val="26"/>
        </w:rPr>
        <w:t>а</w:t>
      </w:r>
      <w:r w:rsidRPr="00563B8A">
        <w:rPr>
          <w:rFonts w:ascii="Century" w:hAnsi="Century"/>
          <w:sz w:val="26"/>
          <w:szCs w:val="26"/>
        </w:rPr>
        <w:t xml:space="preserve">нию набранных баллов. </w:t>
      </w:r>
      <w:r w:rsidR="0097032A" w:rsidRPr="00563B8A">
        <w:rPr>
          <w:rFonts w:ascii="Century" w:hAnsi="Century"/>
          <w:sz w:val="26"/>
          <w:szCs w:val="26"/>
        </w:rPr>
        <w:t xml:space="preserve">Профессиональные образовательные учреждения Тульской области </w:t>
      </w:r>
      <w:r w:rsidRPr="00563B8A">
        <w:rPr>
          <w:rFonts w:ascii="Century" w:hAnsi="Century"/>
          <w:sz w:val="26"/>
          <w:szCs w:val="26"/>
        </w:rPr>
        <w:t>с одинаковым количеством баллов в этих списках ук</w:t>
      </w:r>
      <w:r w:rsidRPr="00563B8A">
        <w:rPr>
          <w:rFonts w:ascii="Century" w:hAnsi="Century"/>
          <w:sz w:val="26"/>
          <w:szCs w:val="26"/>
        </w:rPr>
        <w:t>а</w:t>
      </w:r>
      <w:r w:rsidRPr="00563B8A">
        <w:rPr>
          <w:rFonts w:ascii="Century" w:hAnsi="Century"/>
          <w:sz w:val="26"/>
          <w:szCs w:val="26"/>
        </w:rPr>
        <w:t xml:space="preserve">зываются в алфавитном порядке. </w:t>
      </w:r>
    </w:p>
    <w:p w:rsidR="001661F7" w:rsidRPr="00563B8A" w:rsidRDefault="004403ED" w:rsidP="0097032A">
      <w:pPr>
        <w:numPr>
          <w:ilvl w:val="1"/>
          <w:numId w:val="48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По</w:t>
      </w:r>
      <w:r w:rsidR="00A83468" w:rsidRPr="00563B8A">
        <w:rPr>
          <w:rFonts w:ascii="Century" w:hAnsi="Century"/>
          <w:sz w:val="26"/>
          <w:szCs w:val="26"/>
        </w:rPr>
        <w:t xml:space="preserve">бедитель </w:t>
      </w:r>
      <w:r w:rsidR="001661F7" w:rsidRPr="00563B8A">
        <w:rPr>
          <w:rFonts w:ascii="Century" w:hAnsi="Century"/>
          <w:sz w:val="26"/>
          <w:szCs w:val="26"/>
        </w:rPr>
        <w:t xml:space="preserve">в каждой номинации </w:t>
      </w:r>
      <w:r w:rsidR="00A83468" w:rsidRPr="00563B8A">
        <w:rPr>
          <w:rFonts w:ascii="Century" w:hAnsi="Century"/>
          <w:sz w:val="26"/>
          <w:szCs w:val="26"/>
        </w:rPr>
        <w:t xml:space="preserve">определяется по двум ключевым позициям: </w:t>
      </w:r>
    </w:p>
    <w:p w:rsidR="001661F7" w:rsidRPr="00563B8A" w:rsidRDefault="00A83468" w:rsidP="0097032A">
      <w:pPr>
        <w:numPr>
          <w:ilvl w:val="2"/>
          <w:numId w:val="48"/>
        </w:numPr>
        <w:tabs>
          <w:tab w:val="left" w:pos="1843"/>
        </w:tabs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полное соот</w:t>
      </w:r>
      <w:r w:rsidR="001661F7" w:rsidRPr="00563B8A">
        <w:rPr>
          <w:rFonts w:ascii="Century" w:hAnsi="Century"/>
          <w:sz w:val="26"/>
          <w:szCs w:val="26"/>
        </w:rPr>
        <w:t xml:space="preserve">ветствие требованиям ФЗ «Об образовании в РФ»; </w:t>
      </w:r>
    </w:p>
    <w:p w:rsidR="004403ED" w:rsidRPr="00563B8A" w:rsidRDefault="001661F7" w:rsidP="0097032A">
      <w:pPr>
        <w:numPr>
          <w:ilvl w:val="2"/>
          <w:numId w:val="48"/>
        </w:numPr>
        <w:tabs>
          <w:tab w:val="left" w:pos="1843"/>
        </w:tabs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итоги </w:t>
      </w:r>
      <w:r w:rsidR="00AD56F3" w:rsidRPr="00563B8A">
        <w:rPr>
          <w:rFonts w:ascii="Century" w:hAnsi="Century"/>
          <w:sz w:val="26"/>
          <w:szCs w:val="26"/>
        </w:rPr>
        <w:t>суммарного голосования и экспертной комиссии Ко</w:t>
      </w:r>
      <w:r w:rsidR="00AD56F3" w:rsidRPr="00563B8A">
        <w:rPr>
          <w:rFonts w:ascii="Century" w:hAnsi="Century"/>
          <w:sz w:val="26"/>
          <w:szCs w:val="26"/>
        </w:rPr>
        <w:t>н</w:t>
      </w:r>
      <w:r w:rsidR="00AD56F3" w:rsidRPr="00563B8A">
        <w:rPr>
          <w:rFonts w:ascii="Century" w:hAnsi="Century"/>
          <w:sz w:val="26"/>
          <w:szCs w:val="26"/>
        </w:rPr>
        <w:t>курса</w:t>
      </w:r>
      <w:r w:rsidRPr="00563B8A">
        <w:rPr>
          <w:rFonts w:ascii="Century" w:hAnsi="Century"/>
          <w:sz w:val="26"/>
          <w:szCs w:val="26"/>
        </w:rPr>
        <w:t xml:space="preserve">. </w:t>
      </w:r>
      <w:r w:rsidR="009F4A94" w:rsidRPr="00563B8A">
        <w:rPr>
          <w:rFonts w:ascii="Century" w:hAnsi="Century"/>
          <w:sz w:val="26"/>
          <w:szCs w:val="26"/>
        </w:rPr>
        <w:t xml:space="preserve"> </w:t>
      </w:r>
    </w:p>
    <w:p w:rsidR="004403ED" w:rsidRPr="00563B8A" w:rsidRDefault="0097032A" w:rsidP="0097032A">
      <w:pPr>
        <w:numPr>
          <w:ilvl w:val="1"/>
          <w:numId w:val="48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Профессиональные образовательные учреждения Тульской области</w:t>
      </w:r>
      <w:r w:rsidR="00FA741D" w:rsidRPr="00563B8A">
        <w:rPr>
          <w:rFonts w:ascii="Century" w:hAnsi="Century"/>
          <w:sz w:val="26"/>
          <w:szCs w:val="26"/>
        </w:rPr>
        <w:t xml:space="preserve">, </w:t>
      </w:r>
      <w:r w:rsidR="004403ED" w:rsidRPr="00563B8A">
        <w:rPr>
          <w:rFonts w:ascii="Century" w:hAnsi="Century"/>
          <w:sz w:val="26"/>
          <w:szCs w:val="26"/>
        </w:rPr>
        <w:t>набравшие наибольшее суммарное количество баллов во всех номинациях по итогам суммарного голосования</w:t>
      </w:r>
      <w:r w:rsidR="00FA741D" w:rsidRPr="00563B8A">
        <w:rPr>
          <w:rFonts w:ascii="Century" w:hAnsi="Century"/>
          <w:sz w:val="26"/>
          <w:szCs w:val="26"/>
        </w:rPr>
        <w:t>, с</w:t>
      </w:r>
      <w:r w:rsidR="004403ED" w:rsidRPr="00563B8A">
        <w:rPr>
          <w:rFonts w:ascii="Century" w:hAnsi="Century"/>
          <w:sz w:val="26"/>
          <w:szCs w:val="26"/>
        </w:rPr>
        <w:t>тановятся обладател</w:t>
      </w:r>
      <w:r w:rsidR="004403ED" w:rsidRPr="00563B8A">
        <w:rPr>
          <w:rFonts w:ascii="Century" w:hAnsi="Century"/>
          <w:sz w:val="26"/>
          <w:szCs w:val="26"/>
        </w:rPr>
        <w:t>я</w:t>
      </w:r>
      <w:r w:rsidR="004403ED" w:rsidRPr="00563B8A">
        <w:rPr>
          <w:rFonts w:ascii="Century" w:hAnsi="Century"/>
          <w:sz w:val="26"/>
          <w:szCs w:val="26"/>
        </w:rPr>
        <w:t xml:space="preserve">ми звания «Лидер сайтов – </w:t>
      </w:r>
      <w:r w:rsidR="005945BF" w:rsidRPr="00563B8A">
        <w:rPr>
          <w:rFonts w:ascii="Century" w:hAnsi="Century"/>
          <w:sz w:val="26"/>
          <w:szCs w:val="26"/>
        </w:rPr>
        <w:t>2017</w:t>
      </w:r>
      <w:r w:rsidR="004403ED" w:rsidRPr="00563B8A">
        <w:rPr>
          <w:rFonts w:ascii="Century" w:hAnsi="Century"/>
          <w:sz w:val="26"/>
          <w:szCs w:val="26"/>
        </w:rPr>
        <w:t>».</w:t>
      </w:r>
    </w:p>
    <w:p w:rsidR="004403ED" w:rsidRPr="00563B8A" w:rsidRDefault="004403ED" w:rsidP="0097032A">
      <w:pPr>
        <w:numPr>
          <w:ilvl w:val="1"/>
          <w:numId w:val="48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 xml:space="preserve">Все </w:t>
      </w:r>
      <w:r w:rsidR="0097032A" w:rsidRPr="00563B8A">
        <w:rPr>
          <w:rFonts w:ascii="Century" w:hAnsi="Century"/>
          <w:sz w:val="26"/>
          <w:szCs w:val="26"/>
        </w:rPr>
        <w:t>профессиональные образовательные учреждения Тул</w:t>
      </w:r>
      <w:r w:rsidR="0097032A" w:rsidRPr="00563B8A">
        <w:rPr>
          <w:rFonts w:ascii="Century" w:hAnsi="Century"/>
          <w:sz w:val="26"/>
          <w:szCs w:val="26"/>
        </w:rPr>
        <w:t>ь</w:t>
      </w:r>
      <w:r w:rsidR="0097032A" w:rsidRPr="00563B8A">
        <w:rPr>
          <w:rFonts w:ascii="Century" w:hAnsi="Century"/>
          <w:sz w:val="26"/>
          <w:szCs w:val="26"/>
        </w:rPr>
        <w:t>ской области</w:t>
      </w:r>
      <w:r w:rsidRPr="00563B8A">
        <w:rPr>
          <w:rFonts w:ascii="Century" w:hAnsi="Century"/>
          <w:sz w:val="26"/>
          <w:szCs w:val="26"/>
        </w:rPr>
        <w:t>, ставшие Победителями Конкурса</w:t>
      </w:r>
      <w:r w:rsidR="0097032A" w:rsidRPr="00563B8A">
        <w:rPr>
          <w:rFonts w:ascii="Century" w:hAnsi="Century"/>
          <w:sz w:val="26"/>
          <w:szCs w:val="26"/>
        </w:rPr>
        <w:t>,</w:t>
      </w:r>
      <w:r w:rsidRPr="00563B8A">
        <w:rPr>
          <w:rFonts w:ascii="Century" w:hAnsi="Century"/>
          <w:sz w:val="26"/>
          <w:szCs w:val="26"/>
        </w:rPr>
        <w:t xml:space="preserve"> награждаются </w:t>
      </w:r>
      <w:r w:rsidR="00FA741D" w:rsidRPr="00563B8A">
        <w:rPr>
          <w:rFonts w:ascii="Century" w:hAnsi="Century"/>
          <w:sz w:val="26"/>
          <w:szCs w:val="26"/>
        </w:rPr>
        <w:t>Д</w:t>
      </w:r>
      <w:r w:rsidRPr="00563B8A">
        <w:rPr>
          <w:rFonts w:ascii="Century" w:hAnsi="Century"/>
          <w:sz w:val="26"/>
          <w:szCs w:val="26"/>
        </w:rPr>
        <w:t>иплом</w:t>
      </w:r>
      <w:r w:rsidRPr="00563B8A">
        <w:rPr>
          <w:rFonts w:ascii="Century" w:hAnsi="Century"/>
          <w:sz w:val="26"/>
          <w:szCs w:val="26"/>
        </w:rPr>
        <w:t>а</w:t>
      </w:r>
      <w:r w:rsidRPr="00563B8A">
        <w:rPr>
          <w:rFonts w:ascii="Century" w:hAnsi="Century"/>
          <w:sz w:val="26"/>
          <w:szCs w:val="26"/>
        </w:rPr>
        <w:t>ми</w:t>
      </w:r>
      <w:r w:rsidR="00FA741D" w:rsidRPr="00563B8A">
        <w:rPr>
          <w:rFonts w:ascii="Century" w:hAnsi="Century"/>
          <w:sz w:val="26"/>
          <w:szCs w:val="26"/>
        </w:rPr>
        <w:t xml:space="preserve">. </w:t>
      </w:r>
      <w:r w:rsidRPr="00563B8A">
        <w:rPr>
          <w:rFonts w:ascii="Century" w:hAnsi="Century"/>
          <w:sz w:val="26"/>
          <w:szCs w:val="26"/>
        </w:rPr>
        <w:t xml:space="preserve"> </w:t>
      </w:r>
    </w:p>
    <w:p w:rsidR="004403ED" w:rsidRPr="00563B8A" w:rsidRDefault="0097032A" w:rsidP="0097032A">
      <w:pPr>
        <w:numPr>
          <w:ilvl w:val="1"/>
          <w:numId w:val="48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Профессиональные образовательные учреждения Тульской области</w:t>
      </w:r>
      <w:r w:rsidR="00FA741D" w:rsidRPr="00563B8A">
        <w:rPr>
          <w:rFonts w:ascii="Century" w:hAnsi="Century"/>
          <w:sz w:val="26"/>
          <w:szCs w:val="26"/>
        </w:rPr>
        <w:t xml:space="preserve">, </w:t>
      </w:r>
      <w:r w:rsidR="004403ED" w:rsidRPr="00563B8A">
        <w:rPr>
          <w:rFonts w:ascii="Century" w:hAnsi="Century"/>
          <w:sz w:val="26"/>
          <w:szCs w:val="26"/>
        </w:rPr>
        <w:t>не ставшие Победителями ни в одной из номинаций Конкурса, получают Благодарность за участие в Конкурсе</w:t>
      </w:r>
      <w:r w:rsidR="00FA741D" w:rsidRPr="00563B8A">
        <w:rPr>
          <w:rFonts w:ascii="Century" w:hAnsi="Century"/>
          <w:sz w:val="26"/>
          <w:szCs w:val="26"/>
        </w:rPr>
        <w:t xml:space="preserve">. </w:t>
      </w:r>
    </w:p>
    <w:p w:rsidR="00D84A6A" w:rsidRPr="00563B8A" w:rsidRDefault="00D84A6A" w:rsidP="0097032A">
      <w:pPr>
        <w:numPr>
          <w:ilvl w:val="1"/>
          <w:numId w:val="48"/>
        </w:numPr>
        <w:tabs>
          <w:tab w:val="left" w:pos="1843"/>
        </w:tabs>
        <w:ind w:left="0" w:firstLine="851"/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sz w:val="26"/>
          <w:szCs w:val="26"/>
        </w:rPr>
        <w:t>По итогам проведения конкурса формируется список пр</w:t>
      </w:r>
      <w:r w:rsidRPr="00563B8A">
        <w:rPr>
          <w:rFonts w:ascii="Century" w:hAnsi="Century"/>
          <w:sz w:val="26"/>
          <w:szCs w:val="26"/>
        </w:rPr>
        <w:t>о</w:t>
      </w:r>
      <w:r w:rsidRPr="00563B8A">
        <w:rPr>
          <w:rFonts w:ascii="Century" w:hAnsi="Century"/>
          <w:sz w:val="26"/>
          <w:szCs w:val="26"/>
        </w:rPr>
        <w:t xml:space="preserve">фессиональных образовательных </w:t>
      </w:r>
      <w:r w:rsidR="0097032A" w:rsidRPr="00563B8A">
        <w:rPr>
          <w:rFonts w:ascii="Century" w:hAnsi="Century"/>
          <w:sz w:val="26"/>
          <w:szCs w:val="26"/>
        </w:rPr>
        <w:t>учреждений</w:t>
      </w:r>
      <w:r w:rsidRPr="00563B8A">
        <w:rPr>
          <w:rFonts w:ascii="Century" w:hAnsi="Century"/>
          <w:sz w:val="26"/>
          <w:szCs w:val="26"/>
        </w:rPr>
        <w:t xml:space="preserve">, не принявших участие в нем,  и вывешивается на сайте Совета директоров. </w:t>
      </w:r>
    </w:p>
    <w:p w:rsidR="004403ED" w:rsidRPr="00563B8A" w:rsidRDefault="004403ED" w:rsidP="004403ED">
      <w:pPr>
        <w:ind w:firstLine="708"/>
        <w:jc w:val="both"/>
        <w:rPr>
          <w:rFonts w:ascii="Century" w:hAnsi="Century"/>
          <w:sz w:val="26"/>
          <w:szCs w:val="26"/>
        </w:rPr>
      </w:pPr>
    </w:p>
    <w:p w:rsidR="009F4A94" w:rsidRPr="00563B8A" w:rsidRDefault="009F4A94" w:rsidP="00424D2A">
      <w:pPr>
        <w:jc w:val="both"/>
        <w:rPr>
          <w:rFonts w:ascii="Century" w:hAnsi="Century"/>
          <w:b/>
          <w:sz w:val="26"/>
          <w:szCs w:val="26"/>
        </w:rPr>
      </w:pPr>
    </w:p>
    <w:p w:rsidR="00424D2A" w:rsidRPr="00563B8A" w:rsidRDefault="00424D2A" w:rsidP="00424D2A">
      <w:pPr>
        <w:jc w:val="both"/>
        <w:rPr>
          <w:rFonts w:ascii="Century" w:hAnsi="Century"/>
          <w:sz w:val="26"/>
          <w:szCs w:val="26"/>
        </w:rPr>
      </w:pPr>
      <w:r w:rsidRPr="00563B8A">
        <w:rPr>
          <w:rFonts w:ascii="Century" w:hAnsi="Century"/>
          <w:b/>
          <w:sz w:val="26"/>
          <w:szCs w:val="26"/>
        </w:rPr>
        <w:t>Примечание:</w:t>
      </w:r>
      <w:r w:rsidRPr="00563B8A">
        <w:rPr>
          <w:rFonts w:ascii="Century" w:hAnsi="Century"/>
          <w:sz w:val="26"/>
          <w:szCs w:val="26"/>
        </w:rPr>
        <w:t xml:space="preserve"> В положение могут вноситься изменения и коррективы по содержанию и срокам проведения конкурса. Обо всех изменениях учас</w:t>
      </w:r>
      <w:r w:rsidRPr="00563B8A">
        <w:rPr>
          <w:rFonts w:ascii="Century" w:hAnsi="Century"/>
          <w:sz w:val="26"/>
          <w:szCs w:val="26"/>
        </w:rPr>
        <w:t>т</w:t>
      </w:r>
      <w:r w:rsidRPr="00563B8A">
        <w:rPr>
          <w:rFonts w:ascii="Century" w:hAnsi="Century"/>
          <w:sz w:val="26"/>
          <w:szCs w:val="26"/>
        </w:rPr>
        <w:t>ники Конкурса будут оповещены по электронной почте.</w:t>
      </w:r>
    </w:p>
    <w:p w:rsidR="00F37EE4" w:rsidRPr="00C479C8" w:rsidRDefault="00F37EE4" w:rsidP="00D25596">
      <w:pPr>
        <w:pStyle w:val="Style9"/>
        <w:widowControl/>
        <w:tabs>
          <w:tab w:val="left" w:pos="709"/>
        </w:tabs>
        <w:spacing w:line="240" w:lineRule="auto"/>
        <w:jc w:val="right"/>
        <w:rPr>
          <w:rStyle w:val="FontStyle22"/>
          <w:rFonts w:ascii="Century" w:hAnsi="Century"/>
          <w:sz w:val="28"/>
          <w:szCs w:val="28"/>
        </w:rPr>
      </w:pPr>
    </w:p>
    <w:p w:rsidR="0097032A" w:rsidRDefault="0097032A">
      <w:pPr>
        <w:widowControl/>
        <w:autoSpaceDE/>
        <w:autoSpaceDN/>
        <w:adjustRightInd/>
        <w:rPr>
          <w:rStyle w:val="FontStyle22"/>
          <w:rFonts w:ascii="Century" w:hAnsi="Century"/>
          <w:sz w:val="28"/>
          <w:szCs w:val="28"/>
        </w:rPr>
      </w:pPr>
      <w:r>
        <w:rPr>
          <w:rStyle w:val="FontStyle22"/>
          <w:rFonts w:ascii="Century" w:hAnsi="Century"/>
          <w:sz w:val="28"/>
          <w:szCs w:val="28"/>
        </w:rPr>
        <w:br w:type="page"/>
      </w:r>
    </w:p>
    <w:p w:rsidR="00D25596" w:rsidRPr="0064177D" w:rsidRDefault="00D25596" w:rsidP="00D25596">
      <w:pPr>
        <w:pStyle w:val="Style9"/>
        <w:widowControl/>
        <w:tabs>
          <w:tab w:val="left" w:pos="709"/>
        </w:tabs>
        <w:spacing w:line="240" w:lineRule="auto"/>
        <w:jc w:val="right"/>
        <w:rPr>
          <w:rStyle w:val="FontStyle22"/>
          <w:rFonts w:ascii="Century" w:hAnsi="Century"/>
          <w:sz w:val="22"/>
          <w:szCs w:val="22"/>
        </w:rPr>
      </w:pPr>
      <w:r w:rsidRPr="0064177D">
        <w:rPr>
          <w:rStyle w:val="FontStyle22"/>
          <w:rFonts w:ascii="Century" w:hAnsi="Century"/>
          <w:sz w:val="22"/>
          <w:szCs w:val="22"/>
        </w:rPr>
        <w:lastRenderedPageBreak/>
        <w:t>Приложение 1.</w:t>
      </w:r>
    </w:p>
    <w:p w:rsidR="00D25596" w:rsidRPr="0064177D" w:rsidRDefault="00D25596" w:rsidP="0064177D">
      <w:pPr>
        <w:pStyle w:val="Style10"/>
        <w:widowControl/>
        <w:jc w:val="center"/>
        <w:rPr>
          <w:rStyle w:val="FontStyle24"/>
          <w:rFonts w:ascii="Century" w:hAnsi="Century"/>
          <w:sz w:val="22"/>
          <w:szCs w:val="22"/>
        </w:rPr>
      </w:pPr>
      <w:r w:rsidRPr="0064177D">
        <w:rPr>
          <w:rStyle w:val="FontStyle24"/>
          <w:rFonts w:ascii="Century" w:hAnsi="Century"/>
          <w:sz w:val="22"/>
          <w:szCs w:val="22"/>
        </w:rPr>
        <w:t>Заявка на участие в Конкурсе:</w:t>
      </w:r>
    </w:p>
    <w:p w:rsidR="00D25596" w:rsidRPr="0064177D" w:rsidRDefault="00D25596" w:rsidP="0064177D">
      <w:pPr>
        <w:pStyle w:val="Style10"/>
        <w:widowControl/>
        <w:jc w:val="center"/>
        <w:rPr>
          <w:rStyle w:val="FontStyle24"/>
          <w:rFonts w:ascii="Century" w:hAnsi="Century"/>
          <w:b w:val="0"/>
          <w:sz w:val="22"/>
          <w:szCs w:val="22"/>
        </w:rPr>
      </w:pPr>
      <w:r w:rsidRPr="0064177D">
        <w:rPr>
          <w:rStyle w:val="FontStyle24"/>
          <w:rFonts w:ascii="Century" w:hAnsi="Century"/>
          <w:b w:val="0"/>
          <w:sz w:val="22"/>
          <w:szCs w:val="22"/>
        </w:rPr>
        <w:t>(составляется на бланке организации)</w:t>
      </w:r>
    </w:p>
    <w:p w:rsidR="00D25596" w:rsidRPr="0064177D" w:rsidRDefault="00D25596" w:rsidP="00D25596">
      <w:pPr>
        <w:pStyle w:val="Style10"/>
        <w:widowControl/>
        <w:jc w:val="both"/>
        <w:rPr>
          <w:rStyle w:val="FontStyle24"/>
          <w:rFonts w:ascii="Century" w:hAnsi="Century"/>
          <w:sz w:val="22"/>
          <w:szCs w:val="22"/>
        </w:rPr>
      </w:pPr>
    </w:p>
    <w:p w:rsidR="00D25596" w:rsidRPr="0064177D" w:rsidRDefault="00D25596" w:rsidP="00D25596">
      <w:pPr>
        <w:pStyle w:val="Style10"/>
        <w:widowControl/>
        <w:jc w:val="right"/>
        <w:rPr>
          <w:rStyle w:val="FontStyle24"/>
          <w:rFonts w:ascii="Century" w:hAnsi="Century"/>
          <w:b w:val="0"/>
          <w:sz w:val="22"/>
          <w:szCs w:val="22"/>
        </w:rPr>
      </w:pPr>
      <w:r w:rsidRPr="0064177D">
        <w:rPr>
          <w:rStyle w:val="FontStyle24"/>
          <w:rFonts w:ascii="Century" w:hAnsi="Century"/>
          <w:b w:val="0"/>
          <w:sz w:val="22"/>
          <w:szCs w:val="22"/>
        </w:rPr>
        <w:t xml:space="preserve">В Орг. комитет Конкурса </w:t>
      </w:r>
    </w:p>
    <w:tbl>
      <w:tblPr>
        <w:tblW w:w="4831" w:type="pct"/>
        <w:jc w:val="center"/>
        <w:tblInd w:w="-43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989"/>
        <w:gridCol w:w="3437"/>
      </w:tblGrid>
      <w:tr w:rsidR="00D25596" w:rsidRPr="0064177D" w:rsidTr="00466246">
        <w:trPr>
          <w:jc w:val="center"/>
        </w:trPr>
        <w:tc>
          <w:tcPr>
            <w:tcW w:w="3177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sz w:val="22"/>
                <w:szCs w:val="22"/>
              </w:rPr>
              <w:t xml:space="preserve">Название образовательной организации </w:t>
            </w:r>
          </w:p>
        </w:tc>
        <w:tc>
          <w:tcPr>
            <w:tcW w:w="1823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  </w:t>
            </w:r>
          </w:p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D25596" w:rsidRPr="0064177D" w:rsidTr="00466246">
        <w:trPr>
          <w:jc w:val="center"/>
        </w:trPr>
        <w:tc>
          <w:tcPr>
            <w:tcW w:w="3177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Адрес 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823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  </w:t>
            </w:r>
          </w:p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D25596" w:rsidRPr="0064177D" w:rsidTr="00466246">
        <w:trPr>
          <w:jc w:val="center"/>
        </w:trPr>
        <w:tc>
          <w:tcPr>
            <w:tcW w:w="3177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Контактные телефоны  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образовательной организ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а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ции</w:t>
            </w:r>
          </w:p>
        </w:tc>
        <w:tc>
          <w:tcPr>
            <w:tcW w:w="1823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  </w:t>
            </w:r>
          </w:p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D25596" w:rsidRPr="0064177D" w:rsidTr="00466246">
        <w:trPr>
          <w:jc w:val="center"/>
        </w:trPr>
        <w:tc>
          <w:tcPr>
            <w:tcW w:w="3177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E-mail 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образовательной организации</w:t>
            </w:r>
          </w:p>
        </w:tc>
        <w:tc>
          <w:tcPr>
            <w:tcW w:w="1823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  </w:t>
            </w:r>
          </w:p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D25596" w:rsidRPr="0064177D" w:rsidTr="00466246">
        <w:trPr>
          <w:jc w:val="center"/>
        </w:trPr>
        <w:tc>
          <w:tcPr>
            <w:tcW w:w="3177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Web-сайт 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образовательной организации</w:t>
            </w:r>
            <w:r w:rsidR="00C86E96" w:rsidRPr="0064177D">
              <w:rPr>
                <w:rStyle w:val="FontStyle22"/>
                <w:rFonts w:ascii="Century" w:hAnsi="Century"/>
                <w:sz w:val="22"/>
                <w:szCs w:val="22"/>
              </w:rPr>
              <w:t xml:space="preserve"> </w:t>
            </w:r>
          </w:p>
        </w:tc>
        <w:tc>
          <w:tcPr>
            <w:tcW w:w="1823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  </w:t>
            </w:r>
          </w:p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D25596" w:rsidRPr="0064177D" w:rsidTr="00466246">
        <w:trPr>
          <w:jc w:val="center"/>
        </w:trPr>
        <w:tc>
          <w:tcPr>
            <w:tcW w:w="3177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sz w:val="22"/>
                <w:szCs w:val="22"/>
              </w:rPr>
              <w:t>Лица (Ф.И.О., должность), осуществляющие  по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д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держку и развитие сайта образовательной орган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и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зации</w:t>
            </w:r>
          </w:p>
        </w:tc>
        <w:tc>
          <w:tcPr>
            <w:tcW w:w="1823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  </w:t>
            </w:r>
          </w:p>
        </w:tc>
      </w:tr>
      <w:tr w:rsidR="00D25596" w:rsidRPr="0064177D" w:rsidTr="00466246">
        <w:trPr>
          <w:jc w:val="center"/>
        </w:trPr>
        <w:tc>
          <w:tcPr>
            <w:tcW w:w="3177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Имя, отчество, фамилия руководителя 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образов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а</w:t>
            </w:r>
            <w:r w:rsidRPr="0064177D">
              <w:rPr>
                <w:rFonts w:ascii="Century" w:hAnsi="Century"/>
                <w:bCs/>
                <w:sz w:val="22"/>
                <w:szCs w:val="22"/>
              </w:rPr>
              <w:t>тельной организации</w:t>
            </w:r>
          </w:p>
        </w:tc>
        <w:tc>
          <w:tcPr>
            <w:tcW w:w="1823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  </w:t>
            </w:r>
          </w:p>
          <w:p w:rsidR="00D25596" w:rsidRPr="0064177D" w:rsidRDefault="00D25596" w:rsidP="0046624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C86E96" w:rsidRPr="0064177D" w:rsidTr="00466246">
        <w:trPr>
          <w:jc w:val="center"/>
        </w:trPr>
        <w:tc>
          <w:tcPr>
            <w:tcW w:w="3177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C86E96" w:rsidRPr="0064177D" w:rsidRDefault="00C86E96" w:rsidP="00466246">
            <w:pPr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Style w:val="FontStyle22"/>
                <w:rFonts w:ascii="Century" w:hAnsi="Century"/>
                <w:sz w:val="22"/>
                <w:szCs w:val="22"/>
              </w:rPr>
              <w:t>Информация о разработчиках ресурса (веб-студия, руководитель проекта, ведущий веб-дизайнер, в</w:t>
            </w:r>
            <w:r w:rsidRPr="0064177D">
              <w:rPr>
                <w:rStyle w:val="FontStyle22"/>
                <w:rFonts w:ascii="Century" w:hAnsi="Century"/>
                <w:sz w:val="22"/>
                <w:szCs w:val="22"/>
              </w:rPr>
              <w:t>е</w:t>
            </w:r>
            <w:r w:rsidRPr="0064177D">
              <w:rPr>
                <w:rStyle w:val="FontStyle22"/>
                <w:rFonts w:ascii="Century" w:hAnsi="Century"/>
                <w:sz w:val="22"/>
                <w:szCs w:val="22"/>
              </w:rPr>
              <w:t>дущий веб-программист и т.п.)</w:t>
            </w:r>
          </w:p>
        </w:tc>
        <w:tc>
          <w:tcPr>
            <w:tcW w:w="1823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C86E96" w:rsidRPr="0064177D" w:rsidRDefault="00C86E96" w:rsidP="00466246">
            <w:pPr>
              <w:rPr>
                <w:rFonts w:ascii="Century" w:hAnsi="Century"/>
                <w:sz w:val="22"/>
                <w:szCs w:val="22"/>
              </w:rPr>
            </w:pPr>
          </w:p>
        </w:tc>
      </w:tr>
      <w:tr w:rsidR="00C86E96" w:rsidRPr="0064177D" w:rsidTr="00466246">
        <w:trPr>
          <w:jc w:val="center"/>
        </w:trPr>
        <w:tc>
          <w:tcPr>
            <w:tcW w:w="3177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C86E96" w:rsidRPr="0064177D" w:rsidRDefault="00C86E96" w:rsidP="00466246">
            <w:pPr>
              <w:rPr>
                <w:rStyle w:val="FontStyle22"/>
                <w:rFonts w:ascii="Century" w:hAnsi="Century"/>
                <w:sz w:val="22"/>
                <w:szCs w:val="22"/>
              </w:rPr>
            </w:pPr>
            <w:r w:rsidRPr="0064177D">
              <w:rPr>
                <w:rStyle w:val="FontStyle22"/>
                <w:rFonts w:ascii="Century" w:hAnsi="Century"/>
                <w:sz w:val="22"/>
                <w:szCs w:val="22"/>
              </w:rPr>
              <w:t>Комментарий - описание ресурса, его задач, групп посетителей</w:t>
            </w:r>
          </w:p>
        </w:tc>
        <w:tc>
          <w:tcPr>
            <w:tcW w:w="1823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C86E96" w:rsidRPr="0064177D" w:rsidRDefault="00C86E96" w:rsidP="00466246">
            <w:pPr>
              <w:rPr>
                <w:rFonts w:ascii="Century" w:hAnsi="Century"/>
                <w:sz w:val="22"/>
                <w:szCs w:val="22"/>
              </w:rPr>
            </w:pPr>
          </w:p>
        </w:tc>
      </w:tr>
    </w:tbl>
    <w:p w:rsidR="00D25596" w:rsidRPr="0064177D" w:rsidRDefault="00D25596" w:rsidP="00466246">
      <w:pPr>
        <w:shd w:val="clear" w:color="auto" w:fill="FFFFFF"/>
        <w:jc w:val="both"/>
        <w:rPr>
          <w:rFonts w:ascii="Century" w:hAnsi="Century"/>
          <w:color w:val="333333"/>
          <w:sz w:val="22"/>
          <w:szCs w:val="22"/>
        </w:rPr>
      </w:pPr>
      <w:r w:rsidRPr="0064177D">
        <w:rPr>
          <w:rFonts w:ascii="Century" w:hAnsi="Century"/>
          <w:color w:val="333333"/>
          <w:sz w:val="22"/>
          <w:szCs w:val="22"/>
        </w:rPr>
        <w:t xml:space="preserve"> Печать и подпись руководителя </w:t>
      </w:r>
      <w:r w:rsidRPr="0064177D">
        <w:rPr>
          <w:rFonts w:ascii="Century" w:hAnsi="Century"/>
          <w:bCs/>
          <w:sz w:val="22"/>
          <w:szCs w:val="22"/>
        </w:rPr>
        <w:t xml:space="preserve">образовательной организации, </w:t>
      </w:r>
      <w:r w:rsidRPr="0064177D">
        <w:rPr>
          <w:rFonts w:ascii="Century" w:hAnsi="Century"/>
          <w:color w:val="333333"/>
          <w:sz w:val="22"/>
          <w:szCs w:val="22"/>
        </w:rPr>
        <w:t>подтверждающие уч</w:t>
      </w:r>
      <w:r w:rsidRPr="0064177D">
        <w:rPr>
          <w:rFonts w:ascii="Century" w:hAnsi="Century"/>
          <w:color w:val="333333"/>
          <w:sz w:val="22"/>
          <w:szCs w:val="22"/>
        </w:rPr>
        <w:t>а</w:t>
      </w:r>
      <w:r w:rsidRPr="0064177D">
        <w:rPr>
          <w:rFonts w:ascii="Century" w:hAnsi="Century"/>
          <w:color w:val="333333"/>
          <w:sz w:val="22"/>
          <w:szCs w:val="22"/>
        </w:rPr>
        <w:t>стие в Конкурсе</w:t>
      </w:r>
      <w:r w:rsidR="001D22F2" w:rsidRPr="0064177D">
        <w:rPr>
          <w:rFonts w:ascii="Century" w:hAnsi="Century"/>
          <w:color w:val="333333"/>
          <w:sz w:val="22"/>
          <w:szCs w:val="22"/>
        </w:rPr>
        <w:t>.</w:t>
      </w:r>
    </w:p>
    <w:p w:rsidR="001D22F2" w:rsidRPr="0064177D" w:rsidRDefault="001D22F2" w:rsidP="00466246">
      <w:pPr>
        <w:pStyle w:val="Style11"/>
        <w:widowControl/>
        <w:spacing w:line="240" w:lineRule="auto"/>
        <w:rPr>
          <w:rStyle w:val="FontStyle22"/>
          <w:rFonts w:ascii="Century" w:hAnsi="Century"/>
          <w:sz w:val="22"/>
          <w:szCs w:val="22"/>
        </w:rPr>
      </w:pPr>
      <w:r w:rsidRPr="0064177D">
        <w:rPr>
          <w:rFonts w:ascii="Century" w:hAnsi="Century"/>
          <w:b/>
          <w:color w:val="333333"/>
          <w:sz w:val="22"/>
          <w:szCs w:val="22"/>
        </w:rPr>
        <w:t>Примечание</w:t>
      </w:r>
      <w:r w:rsidRPr="0064177D">
        <w:rPr>
          <w:rFonts w:ascii="Century" w:hAnsi="Century"/>
          <w:color w:val="333333"/>
          <w:sz w:val="22"/>
          <w:szCs w:val="22"/>
        </w:rPr>
        <w:t xml:space="preserve">: </w:t>
      </w:r>
      <w:r w:rsidRPr="0064177D">
        <w:rPr>
          <w:rStyle w:val="FontStyle22"/>
          <w:rFonts w:ascii="Century" w:hAnsi="Century"/>
          <w:sz w:val="22"/>
          <w:szCs w:val="22"/>
        </w:rPr>
        <w:t>Заявка на участие в Конкурсе оформляется в письменной форме и выс</w:t>
      </w:r>
      <w:r w:rsidRPr="0064177D">
        <w:rPr>
          <w:rStyle w:val="FontStyle22"/>
          <w:rFonts w:ascii="Century" w:hAnsi="Century"/>
          <w:sz w:val="22"/>
          <w:szCs w:val="22"/>
        </w:rPr>
        <w:t>ы</w:t>
      </w:r>
      <w:r w:rsidRPr="0064177D">
        <w:rPr>
          <w:rStyle w:val="FontStyle22"/>
          <w:rFonts w:ascii="Century" w:hAnsi="Century"/>
          <w:sz w:val="22"/>
          <w:szCs w:val="22"/>
        </w:rPr>
        <w:t xml:space="preserve">лается по электронной почте в </w:t>
      </w:r>
      <w:r w:rsidR="00F37EE4" w:rsidRPr="0064177D">
        <w:rPr>
          <w:rStyle w:val="FontStyle22"/>
          <w:rFonts w:ascii="Century" w:hAnsi="Century"/>
          <w:sz w:val="22"/>
          <w:szCs w:val="22"/>
        </w:rPr>
        <w:t xml:space="preserve">два </w:t>
      </w:r>
      <w:r w:rsidRPr="0064177D">
        <w:rPr>
          <w:rStyle w:val="FontStyle22"/>
          <w:rFonts w:ascii="Century" w:hAnsi="Century"/>
          <w:sz w:val="22"/>
          <w:szCs w:val="22"/>
        </w:rPr>
        <w:t>адрес</w:t>
      </w:r>
      <w:r w:rsidR="00F37EE4" w:rsidRPr="0064177D">
        <w:rPr>
          <w:rStyle w:val="FontStyle22"/>
          <w:rFonts w:ascii="Century" w:hAnsi="Century"/>
          <w:sz w:val="22"/>
          <w:szCs w:val="22"/>
        </w:rPr>
        <w:t xml:space="preserve">а: </w:t>
      </w:r>
      <w:r w:rsidRPr="0064177D">
        <w:rPr>
          <w:rStyle w:val="FontStyle22"/>
          <w:rFonts w:ascii="Century" w:hAnsi="Century"/>
          <w:sz w:val="22"/>
          <w:szCs w:val="22"/>
        </w:rPr>
        <w:t>Оргкомитета (</w:t>
      </w:r>
      <w:hyperlink r:id="rId11" w:history="1">
        <w:r w:rsidRPr="0064177D">
          <w:rPr>
            <w:rStyle w:val="a3"/>
            <w:rFonts w:ascii="Century" w:hAnsi="Century"/>
            <w:sz w:val="22"/>
            <w:szCs w:val="22"/>
            <w:lang w:val="en-US"/>
          </w:rPr>
          <w:t>mail</w:t>
        </w:r>
        <w:r w:rsidRPr="0064177D">
          <w:rPr>
            <w:rStyle w:val="a3"/>
            <w:rFonts w:ascii="Century" w:hAnsi="Century"/>
            <w:sz w:val="22"/>
            <w:szCs w:val="22"/>
          </w:rPr>
          <w:t>@</w:t>
        </w:r>
        <w:r w:rsidRPr="0064177D">
          <w:rPr>
            <w:rStyle w:val="a3"/>
            <w:rFonts w:ascii="Century" w:hAnsi="Century"/>
            <w:sz w:val="22"/>
            <w:szCs w:val="22"/>
            <w:lang w:val="en-US"/>
          </w:rPr>
          <w:t>tiei</w:t>
        </w:r>
        <w:r w:rsidRPr="0064177D">
          <w:rPr>
            <w:rStyle w:val="a3"/>
            <w:rFonts w:ascii="Century" w:hAnsi="Century"/>
            <w:sz w:val="22"/>
            <w:szCs w:val="22"/>
          </w:rPr>
          <w:t>.</w:t>
        </w:r>
        <w:r w:rsidRPr="0064177D">
          <w:rPr>
            <w:rStyle w:val="a3"/>
            <w:rFonts w:ascii="Century" w:hAnsi="Century"/>
            <w:sz w:val="22"/>
            <w:szCs w:val="22"/>
            <w:lang w:val="en-US"/>
          </w:rPr>
          <w:t>ru</w:t>
        </w:r>
      </w:hyperlink>
      <w:r w:rsidRPr="0064177D">
        <w:rPr>
          <w:rStyle w:val="FontStyle22"/>
          <w:rFonts w:ascii="Century" w:hAnsi="Century"/>
          <w:sz w:val="22"/>
          <w:szCs w:val="22"/>
        </w:rPr>
        <w:t>)</w:t>
      </w:r>
      <w:r w:rsidR="00F37EE4" w:rsidRPr="0064177D">
        <w:rPr>
          <w:rStyle w:val="FontStyle22"/>
          <w:rFonts w:ascii="Century" w:hAnsi="Century"/>
          <w:sz w:val="22"/>
          <w:szCs w:val="22"/>
        </w:rPr>
        <w:t xml:space="preserve"> и Совета дире</w:t>
      </w:r>
      <w:r w:rsidR="00F37EE4" w:rsidRPr="0064177D">
        <w:rPr>
          <w:rStyle w:val="FontStyle22"/>
          <w:rFonts w:ascii="Century" w:hAnsi="Century"/>
          <w:sz w:val="22"/>
          <w:szCs w:val="22"/>
        </w:rPr>
        <w:t>к</w:t>
      </w:r>
      <w:r w:rsidR="00F37EE4" w:rsidRPr="0064177D">
        <w:rPr>
          <w:rStyle w:val="FontStyle22"/>
          <w:rFonts w:ascii="Century" w:hAnsi="Century"/>
          <w:sz w:val="22"/>
          <w:szCs w:val="22"/>
        </w:rPr>
        <w:t xml:space="preserve">торов </w:t>
      </w:r>
      <w:r w:rsidR="00466246" w:rsidRPr="0064177D">
        <w:rPr>
          <w:rFonts w:ascii="Century" w:hAnsi="Century"/>
          <w:sz w:val="22"/>
          <w:szCs w:val="22"/>
        </w:rPr>
        <w:t>профессиональных образовательных учреждений Тульской области</w:t>
      </w:r>
      <w:r w:rsidR="00F37EE4" w:rsidRPr="0064177D">
        <w:rPr>
          <w:rStyle w:val="FontStyle22"/>
          <w:rFonts w:ascii="Century" w:hAnsi="Century"/>
          <w:sz w:val="22"/>
          <w:szCs w:val="22"/>
        </w:rPr>
        <w:t xml:space="preserve"> (</w:t>
      </w:r>
      <w:hyperlink r:id="rId12" w:history="1">
        <w:r w:rsidR="00F37EE4" w:rsidRPr="0064177D">
          <w:rPr>
            <w:rStyle w:val="a3"/>
            <w:rFonts w:ascii="Century" w:hAnsi="Century"/>
            <w:sz w:val="22"/>
            <w:szCs w:val="22"/>
          </w:rPr>
          <w:t>sodirect_tck71@mail.ru</w:t>
        </w:r>
      </w:hyperlink>
      <w:r w:rsidR="00F37EE4" w:rsidRPr="0064177D">
        <w:rPr>
          <w:rStyle w:val="FontStyle22"/>
          <w:rFonts w:ascii="Century" w:hAnsi="Century"/>
          <w:sz w:val="22"/>
          <w:szCs w:val="22"/>
        </w:rPr>
        <w:t xml:space="preserve">). </w:t>
      </w:r>
      <w:r w:rsidRPr="0064177D">
        <w:rPr>
          <w:rStyle w:val="FontStyle22"/>
          <w:rFonts w:ascii="Century" w:hAnsi="Century"/>
          <w:sz w:val="22"/>
          <w:szCs w:val="22"/>
        </w:rPr>
        <w:t>Заявки, заполненные не полностью или полученные по ист</w:t>
      </w:r>
      <w:r w:rsidRPr="0064177D">
        <w:rPr>
          <w:rStyle w:val="FontStyle22"/>
          <w:rFonts w:ascii="Century" w:hAnsi="Century"/>
          <w:sz w:val="22"/>
          <w:szCs w:val="22"/>
        </w:rPr>
        <w:t>е</w:t>
      </w:r>
      <w:r w:rsidRPr="0064177D">
        <w:rPr>
          <w:rStyle w:val="FontStyle22"/>
          <w:rFonts w:ascii="Century" w:hAnsi="Century"/>
          <w:sz w:val="22"/>
          <w:szCs w:val="22"/>
        </w:rPr>
        <w:t>чении срока подачи заявок, Оргкомитетом не рассматриваются.</w:t>
      </w:r>
    </w:p>
    <w:p w:rsidR="00466246" w:rsidRPr="0064177D" w:rsidRDefault="00466246">
      <w:pPr>
        <w:widowControl/>
        <w:autoSpaceDE/>
        <w:autoSpaceDN/>
        <w:adjustRightInd/>
        <w:rPr>
          <w:rStyle w:val="FontStyle22"/>
          <w:rFonts w:ascii="Century" w:hAnsi="Century"/>
          <w:sz w:val="22"/>
          <w:szCs w:val="22"/>
        </w:rPr>
      </w:pPr>
      <w:r w:rsidRPr="0064177D">
        <w:rPr>
          <w:rStyle w:val="FontStyle22"/>
          <w:rFonts w:ascii="Century" w:hAnsi="Century"/>
          <w:sz w:val="22"/>
          <w:szCs w:val="22"/>
        </w:rPr>
        <w:br w:type="page"/>
      </w:r>
    </w:p>
    <w:p w:rsidR="00D47871" w:rsidRPr="0064177D" w:rsidRDefault="00D47871" w:rsidP="00CD2D18">
      <w:pPr>
        <w:pStyle w:val="Style9"/>
        <w:widowControl/>
        <w:tabs>
          <w:tab w:val="left" w:pos="709"/>
        </w:tabs>
        <w:spacing w:line="240" w:lineRule="auto"/>
        <w:jc w:val="right"/>
        <w:rPr>
          <w:rStyle w:val="FontStyle22"/>
          <w:rFonts w:ascii="Century" w:hAnsi="Century"/>
          <w:sz w:val="22"/>
          <w:szCs w:val="22"/>
        </w:rPr>
      </w:pPr>
      <w:r w:rsidRPr="0064177D">
        <w:rPr>
          <w:rStyle w:val="FontStyle22"/>
          <w:rFonts w:ascii="Century" w:hAnsi="Century"/>
          <w:sz w:val="22"/>
          <w:szCs w:val="22"/>
        </w:rPr>
        <w:lastRenderedPageBreak/>
        <w:t xml:space="preserve">Приложение </w:t>
      </w:r>
      <w:r w:rsidR="00D25596" w:rsidRPr="0064177D">
        <w:rPr>
          <w:rStyle w:val="FontStyle22"/>
          <w:rFonts w:ascii="Century" w:hAnsi="Century"/>
          <w:sz w:val="22"/>
          <w:szCs w:val="22"/>
        </w:rPr>
        <w:t>2</w:t>
      </w:r>
      <w:r w:rsidRPr="0064177D">
        <w:rPr>
          <w:rStyle w:val="FontStyle22"/>
          <w:rFonts w:ascii="Century" w:hAnsi="Century"/>
          <w:sz w:val="22"/>
          <w:szCs w:val="22"/>
        </w:rPr>
        <w:t>.</w:t>
      </w:r>
    </w:p>
    <w:p w:rsidR="009D7F20" w:rsidRPr="0064177D" w:rsidRDefault="009D7F20" w:rsidP="009D7F20">
      <w:pPr>
        <w:pStyle w:val="Style10"/>
        <w:widowControl/>
        <w:jc w:val="center"/>
        <w:rPr>
          <w:rStyle w:val="FontStyle22"/>
          <w:rFonts w:ascii="Century" w:hAnsi="Century"/>
          <w:sz w:val="22"/>
          <w:szCs w:val="22"/>
        </w:rPr>
      </w:pPr>
    </w:p>
    <w:p w:rsidR="009D7F20" w:rsidRPr="0064177D" w:rsidRDefault="00CD2D18" w:rsidP="009D7F20">
      <w:pPr>
        <w:pStyle w:val="Style10"/>
        <w:widowControl/>
        <w:jc w:val="center"/>
        <w:rPr>
          <w:rStyle w:val="FontStyle20"/>
          <w:rFonts w:ascii="Century" w:hAnsi="Century"/>
          <w:b/>
          <w:sz w:val="22"/>
          <w:szCs w:val="22"/>
        </w:rPr>
      </w:pPr>
      <w:r w:rsidRPr="0064177D">
        <w:rPr>
          <w:rStyle w:val="FontStyle22"/>
          <w:rFonts w:ascii="Century" w:hAnsi="Century"/>
          <w:b/>
          <w:sz w:val="22"/>
          <w:szCs w:val="22"/>
        </w:rPr>
        <w:t xml:space="preserve">Состав Оргкомитета </w:t>
      </w:r>
      <w:r w:rsidR="00B417AF" w:rsidRPr="0064177D">
        <w:rPr>
          <w:rFonts w:ascii="Century" w:hAnsi="Century"/>
          <w:b/>
          <w:sz w:val="22"/>
          <w:szCs w:val="22"/>
        </w:rPr>
        <w:t xml:space="preserve">«Конкурса сайтов </w:t>
      </w:r>
      <w:r w:rsidR="008A5748" w:rsidRPr="0064177D">
        <w:rPr>
          <w:rFonts w:ascii="Century" w:hAnsi="Century"/>
          <w:b/>
          <w:sz w:val="22"/>
          <w:szCs w:val="22"/>
        </w:rPr>
        <w:t>профессиональных образовательных учрежд</w:t>
      </w:r>
      <w:r w:rsidR="008A5748" w:rsidRPr="0064177D">
        <w:rPr>
          <w:rFonts w:ascii="Century" w:hAnsi="Century"/>
          <w:b/>
          <w:sz w:val="22"/>
          <w:szCs w:val="22"/>
        </w:rPr>
        <w:t>е</w:t>
      </w:r>
      <w:r w:rsidR="008A5748" w:rsidRPr="0064177D">
        <w:rPr>
          <w:rFonts w:ascii="Century" w:hAnsi="Century"/>
          <w:b/>
          <w:sz w:val="22"/>
          <w:szCs w:val="22"/>
        </w:rPr>
        <w:t xml:space="preserve">ний Тульской области </w:t>
      </w:r>
      <w:r w:rsidR="00B417AF" w:rsidRPr="0064177D">
        <w:rPr>
          <w:rStyle w:val="FontStyle20"/>
          <w:rFonts w:ascii="Century" w:hAnsi="Century"/>
          <w:b/>
          <w:sz w:val="22"/>
          <w:szCs w:val="22"/>
        </w:rPr>
        <w:t xml:space="preserve"> в </w:t>
      </w:r>
      <w:r w:rsidR="005945BF" w:rsidRPr="0064177D">
        <w:rPr>
          <w:rStyle w:val="FontStyle20"/>
          <w:rFonts w:ascii="Century" w:hAnsi="Century"/>
          <w:b/>
          <w:sz w:val="22"/>
          <w:szCs w:val="22"/>
        </w:rPr>
        <w:t>2017</w:t>
      </w:r>
      <w:r w:rsidR="00B417AF" w:rsidRPr="0064177D">
        <w:rPr>
          <w:rStyle w:val="FontStyle20"/>
          <w:rFonts w:ascii="Century" w:hAnsi="Century"/>
          <w:b/>
          <w:sz w:val="22"/>
          <w:szCs w:val="22"/>
        </w:rPr>
        <w:t xml:space="preserve"> г.» </w:t>
      </w:r>
    </w:p>
    <w:p w:rsidR="00B417AF" w:rsidRPr="0064177D" w:rsidRDefault="00B417AF" w:rsidP="009D7F20">
      <w:pPr>
        <w:pStyle w:val="Style10"/>
        <w:widowControl/>
        <w:jc w:val="center"/>
        <w:rPr>
          <w:rStyle w:val="FontStyle20"/>
          <w:rFonts w:ascii="Century" w:hAnsi="Century"/>
          <w:sz w:val="22"/>
          <w:szCs w:val="22"/>
        </w:rPr>
      </w:pPr>
    </w:p>
    <w:p w:rsidR="009D7F20" w:rsidRPr="0064177D" w:rsidRDefault="009D7F20" w:rsidP="00B8547D">
      <w:pPr>
        <w:pStyle w:val="Style10"/>
        <w:widowControl/>
        <w:jc w:val="both"/>
        <w:rPr>
          <w:rStyle w:val="FontStyle20"/>
          <w:rFonts w:ascii="Century" w:hAnsi="Century"/>
          <w:sz w:val="22"/>
          <w:szCs w:val="22"/>
        </w:rPr>
      </w:pPr>
      <w:r w:rsidRPr="0064177D">
        <w:rPr>
          <w:rStyle w:val="FontStyle20"/>
          <w:rFonts w:ascii="Century" w:hAnsi="Century"/>
          <w:b/>
          <w:sz w:val="22"/>
          <w:szCs w:val="22"/>
        </w:rPr>
        <w:t>Председатель</w:t>
      </w:r>
      <w:r w:rsidRPr="0064177D">
        <w:rPr>
          <w:rStyle w:val="FontStyle20"/>
          <w:rFonts w:ascii="Century" w:hAnsi="Century"/>
          <w:sz w:val="22"/>
          <w:szCs w:val="22"/>
        </w:rPr>
        <w:t xml:space="preserve"> – Глотов О.А.</w:t>
      </w:r>
      <w:r w:rsidR="003152F2" w:rsidRPr="0064177D">
        <w:rPr>
          <w:rStyle w:val="FontStyle20"/>
          <w:rFonts w:ascii="Century" w:hAnsi="Century"/>
          <w:sz w:val="22"/>
          <w:szCs w:val="22"/>
        </w:rPr>
        <w:t xml:space="preserve"> (Председатель Совета директоров </w:t>
      </w:r>
      <w:r w:rsidR="003A05CC" w:rsidRPr="0064177D">
        <w:rPr>
          <w:rStyle w:val="FontStyle20"/>
          <w:rFonts w:ascii="Century" w:hAnsi="Century"/>
          <w:sz w:val="22"/>
          <w:szCs w:val="22"/>
        </w:rPr>
        <w:t>П</w:t>
      </w:r>
      <w:r w:rsidR="009F4A94" w:rsidRPr="0064177D">
        <w:rPr>
          <w:rStyle w:val="FontStyle20"/>
          <w:rFonts w:ascii="Century" w:hAnsi="Century"/>
          <w:sz w:val="22"/>
          <w:szCs w:val="22"/>
        </w:rPr>
        <w:t xml:space="preserve">ОУ </w:t>
      </w:r>
      <w:r w:rsidR="003152F2" w:rsidRPr="0064177D">
        <w:rPr>
          <w:rStyle w:val="FontStyle20"/>
          <w:rFonts w:ascii="Century" w:hAnsi="Century"/>
          <w:sz w:val="22"/>
          <w:szCs w:val="22"/>
        </w:rPr>
        <w:t>ТО)</w:t>
      </w:r>
      <w:r w:rsidR="00B8547D" w:rsidRPr="0064177D">
        <w:rPr>
          <w:rStyle w:val="FontStyle20"/>
          <w:rFonts w:ascii="Century" w:hAnsi="Century"/>
          <w:sz w:val="22"/>
          <w:szCs w:val="22"/>
        </w:rPr>
        <w:t xml:space="preserve">; </w:t>
      </w:r>
    </w:p>
    <w:p w:rsidR="00B8547D" w:rsidRPr="0064177D" w:rsidRDefault="00B8547D" w:rsidP="00B8547D">
      <w:pPr>
        <w:pStyle w:val="Style10"/>
        <w:widowControl/>
        <w:jc w:val="both"/>
        <w:rPr>
          <w:rStyle w:val="FontStyle20"/>
          <w:rFonts w:ascii="Century" w:hAnsi="Century"/>
          <w:sz w:val="22"/>
          <w:szCs w:val="22"/>
        </w:rPr>
      </w:pPr>
      <w:r w:rsidRPr="0064177D">
        <w:rPr>
          <w:rStyle w:val="FontStyle20"/>
          <w:rFonts w:ascii="Century" w:hAnsi="Century"/>
          <w:b/>
          <w:sz w:val="22"/>
          <w:szCs w:val="22"/>
        </w:rPr>
        <w:t>Сопредседатель</w:t>
      </w:r>
      <w:r w:rsidRPr="0064177D">
        <w:rPr>
          <w:rStyle w:val="FontStyle20"/>
          <w:rFonts w:ascii="Century" w:hAnsi="Century"/>
          <w:sz w:val="22"/>
          <w:szCs w:val="22"/>
        </w:rPr>
        <w:t xml:space="preserve"> – Карпов Е.Б. (ректор </w:t>
      </w:r>
      <w:r w:rsidR="003A05CC" w:rsidRPr="0064177D">
        <w:rPr>
          <w:rStyle w:val="FontStyle20"/>
          <w:rFonts w:ascii="Century" w:hAnsi="Century"/>
          <w:sz w:val="22"/>
          <w:szCs w:val="22"/>
        </w:rPr>
        <w:t>Ч</w:t>
      </w:r>
      <w:r w:rsidRPr="0064177D">
        <w:rPr>
          <w:rStyle w:val="FontStyle20"/>
          <w:rFonts w:ascii="Century" w:hAnsi="Century"/>
          <w:sz w:val="22"/>
          <w:szCs w:val="22"/>
        </w:rPr>
        <w:t xml:space="preserve">ОО ВО </w:t>
      </w:r>
      <w:r w:rsidR="003A05CC" w:rsidRPr="0064177D">
        <w:rPr>
          <w:rStyle w:val="FontStyle20"/>
          <w:rFonts w:ascii="Century" w:hAnsi="Century"/>
          <w:sz w:val="22"/>
          <w:szCs w:val="22"/>
        </w:rPr>
        <w:t>– АССОЦИАЦИИ «ТУЛЬСКИЙ УН</w:t>
      </w:r>
      <w:r w:rsidR="003A05CC" w:rsidRPr="0064177D">
        <w:rPr>
          <w:rStyle w:val="FontStyle20"/>
          <w:rFonts w:ascii="Century" w:hAnsi="Century"/>
          <w:sz w:val="22"/>
          <w:szCs w:val="22"/>
        </w:rPr>
        <w:t>И</w:t>
      </w:r>
      <w:r w:rsidR="003A05CC" w:rsidRPr="0064177D">
        <w:rPr>
          <w:rStyle w:val="FontStyle20"/>
          <w:rFonts w:ascii="Century" w:hAnsi="Century"/>
          <w:sz w:val="22"/>
          <w:szCs w:val="22"/>
        </w:rPr>
        <w:t>ВЕРСИТЕТ (</w:t>
      </w:r>
      <w:r w:rsidRPr="0064177D">
        <w:rPr>
          <w:rStyle w:val="FontStyle20"/>
          <w:rFonts w:ascii="Century" w:hAnsi="Century"/>
          <w:sz w:val="22"/>
          <w:szCs w:val="22"/>
        </w:rPr>
        <w:t>ТИЭИ</w:t>
      </w:r>
      <w:r w:rsidR="003A05CC" w:rsidRPr="0064177D">
        <w:rPr>
          <w:rStyle w:val="FontStyle20"/>
          <w:rFonts w:ascii="Century" w:hAnsi="Century"/>
          <w:sz w:val="22"/>
          <w:szCs w:val="22"/>
        </w:rPr>
        <w:t>)</w:t>
      </w:r>
      <w:r w:rsidRPr="0064177D">
        <w:rPr>
          <w:rStyle w:val="FontStyle20"/>
          <w:rFonts w:ascii="Century" w:hAnsi="Century"/>
          <w:sz w:val="22"/>
          <w:szCs w:val="22"/>
        </w:rPr>
        <w:t xml:space="preserve">»); </w:t>
      </w:r>
    </w:p>
    <w:p w:rsidR="009D7F20" w:rsidRPr="0064177D" w:rsidRDefault="00924FE8" w:rsidP="00B8547D">
      <w:pPr>
        <w:pStyle w:val="Style10"/>
        <w:widowControl/>
        <w:jc w:val="both"/>
        <w:rPr>
          <w:rStyle w:val="FontStyle20"/>
          <w:rFonts w:ascii="Century" w:hAnsi="Century"/>
          <w:sz w:val="22"/>
          <w:szCs w:val="22"/>
        </w:rPr>
      </w:pPr>
      <w:r w:rsidRPr="0064177D">
        <w:rPr>
          <w:rStyle w:val="FontStyle20"/>
          <w:rFonts w:ascii="Century" w:hAnsi="Century"/>
          <w:b/>
          <w:sz w:val="22"/>
          <w:szCs w:val="22"/>
        </w:rPr>
        <w:t>З</w:t>
      </w:r>
      <w:r w:rsidR="009D7F20" w:rsidRPr="0064177D">
        <w:rPr>
          <w:rStyle w:val="FontStyle20"/>
          <w:rFonts w:ascii="Century" w:hAnsi="Century"/>
          <w:b/>
          <w:sz w:val="22"/>
          <w:szCs w:val="22"/>
        </w:rPr>
        <w:t>ам. председателя</w:t>
      </w:r>
      <w:r w:rsidR="009D7F20" w:rsidRPr="0064177D">
        <w:rPr>
          <w:rStyle w:val="FontStyle20"/>
          <w:rFonts w:ascii="Century" w:hAnsi="Century"/>
          <w:sz w:val="22"/>
          <w:szCs w:val="22"/>
        </w:rPr>
        <w:t xml:space="preserve"> – </w:t>
      </w:r>
      <w:r w:rsidR="003A05CC" w:rsidRPr="0064177D">
        <w:rPr>
          <w:rStyle w:val="FontStyle20"/>
          <w:rFonts w:ascii="Century" w:hAnsi="Century"/>
          <w:sz w:val="22"/>
          <w:szCs w:val="22"/>
        </w:rPr>
        <w:t xml:space="preserve">Карпова Е. А. </w:t>
      </w:r>
      <w:r w:rsidR="003152F2" w:rsidRPr="0064177D">
        <w:rPr>
          <w:rStyle w:val="FontStyle20"/>
          <w:rFonts w:ascii="Century" w:hAnsi="Century"/>
          <w:sz w:val="22"/>
          <w:szCs w:val="22"/>
        </w:rPr>
        <w:t>(</w:t>
      </w:r>
      <w:r w:rsidR="00B8547D" w:rsidRPr="0064177D">
        <w:rPr>
          <w:rStyle w:val="FontStyle20"/>
          <w:rFonts w:ascii="Century" w:hAnsi="Century"/>
          <w:sz w:val="22"/>
          <w:szCs w:val="22"/>
        </w:rPr>
        <w:t xml:space="preserve">проректор по </w:t>
      </w:r>
      <w:r w:rsidR="003A05CC" w:rsidRPr="0064177D">
        <w:rPr>
          <w:rStyle w:val="FontStyle20"/>
          <w:rFonts w:ascii="Century" w:hAnsi="Century"/>
          <w:sz w:val="22"/>
          <w:szCs w:val="22"/>
        </w:rPr>
        <w:t>маркетинговым коммуникациям и социальной политике – директор Центра карьерного развития ЧОО ВО – АССОЦИ</w:t>
      </w:r>
      <w:r w:rsidR="003A05CC" w:rsidRPr="0064177D">
        <w:rPr>
          <w:rStyle w:val="FontStyle20"/>
          <w:rFonts w:ascii="Century" w:hAnsi="Century"/>
          <w:sz w:val="22"/>
          <w:szCs w:val="22"/>
        </w:rPr>
        <w:t>А</w:t>
      </w:r>
      <w:r w:rsidR="003A05CC" w:rsidRPr="0064177D">
        <w:rPr>
          <w:rStyle w:val="FontStyle20"/>
          <w:rFonts w:ascii="Century" w:hAnsi="Century"/>
          <w:sz w:val="22"/>
          <w:szCs w:val="22"/>
        </w:rPr>
        <w:t>ЦИИ «ТУЛЬСКИЙ УНИВЕРСИТЕТ (ТИЭИ)»</w:t>
      </w:r>
      <w:r w:rsidRPr="0064177D">
        <w:rPr>
          <w:rStyle w:val="FontStyle20"/>
          <w:rFonts w:ascii="Century" w:hAnsi="Century"/>
          <w:sz w:val="22"/>
          <w:szCs w:val="22"/>
        </w:rPr>
        <w:t>.</w:t>
      </w:r>
    </w:p>
    <w:p w:rsidR="003152F2" w:rsidRPr="0064177D" w:rsidRDefault="003152F2" w:rsidP="00B8547D">
      <w:pPr>
        <w:pStyle w:val="Style10"/>
        <w:widowControl/>
        <w:jc w:val="both"/>
        <w:rPr>
          <w:rStyle w:val="FontStyle20"/>
          <w:rFonts w:ascii="Century" w:hAnsi="Century"/>
          <w:sz w:val="22"/>
          <w:szCs w:val="22"/>
        </w:rPr>
      </w:pPr>
    </w:p>
    <w:p w:rsidR="009D7F20" w:rsidRDefault="00924FE8" w:rsidP="00B8547D">
      <w:pPr>
        <w:pStyle w:val="Style10"/>
        <w:widowControl/>
        <w:jc w:val="both"/>
        <w:rPr>
          <w:rStyle w:val="FontStyle20"/>
          <w:rFonts w:ascii="Century" w:hAnsi="Century"/>
          <w:sz w:val="22"/>
          <w:szCs w:val="22"/>
        </w:rPr>
      </w:pPr>
      <w:r w:rsidRPr="0064177D">
        <w:rPr>
          <w:rStyle w:val="FontStyle20"/>
          <w:rFonts w:ascii="Century" w:hAnsi="Century"/>
          <w:b/>
          <w:sz w:val="22"/>
          <w:szCs w:val="22"/>
        </w:rPr>
        <w:t>Ч</w:t>
      </w:r>
      <w:r w:rsidR="00DE7C32" w:rsidRPr="0064177D">
        <w:rPr>
          <w:rStyle w:val="FontStyle20"/>
          <w:rFonts w:ascii="Century" w:hAnsi="Century"/>
          <w:b/>
          <w:sz w:val="22"/>
          <w:szCs w:val="22"/>
        </w:rPr>
        <w:t>лены Оргкомитета</w:t>
      </w:r>
      <w:r w:rsidR="00DE7C32" w:rsidRPr="0064177D">
        <w:rPr>
          <w:rStyle w:val="FontStyle20"/>
          <w:rFonts w:ascii="Century" w:hAnsi="Century"/>
          <w:sz w:val="22"/>
          <w:szCs w:val="22"/>
        </w:rPr>
        <w:t>:</w:t>
      </w:r>
    </w:p>
    <w:p w:rsidR="0064177D" w:rsidRPr="0064177D" w:rsidRDefault="0064177D" w:rsidP="00B8547D">
      <w:pPr>
        <w:pStyle w:val="Style10"/>
        <w:widowControl/>
        <w:jc w:val="both"/>
        <w:rPr>
          <w:rStyle w:val="FontStyle20"/>
          <w:rFonts w:ascii="Century" w:hAnsi="Century"/>
          <w:sz w:val="22"/>
          <w:szCs w:val="22"/>
        </w:rPr>
      </w:pPr>
    </w:p>
    <w:p w:rsidR="0064177D" w:rsidRPr="0064177D" w:rsidRDefault="0064177D" w:rsidP="0064177D">
      <w:pPr>
        <w:pStyle w:val="Style10"/>
        <w:widowControl/>
        <w:numPr>
          <w:ilvl w:val="0"/>
          <w:numId w:val="50"/>
        </w:numPr>
        <w:jc w:val="both"/>
        <w:rPr>
          <w:rStyle w:val="FontStyle20"/>
          <w:rFonts w:ascii="Century" w:hAnsi="Century"/>
          <w:b/>
          <w:sz w:val="22"/>
          <w:szCs w:val="22"/>
        </w:rPr>
      </w:pPr>
      <w:r w:rsidRPr="0064177D">
        <w:rPr>
          <w:rStyle w:val="FontStyle20"/>
          <w:rFonts w:ascii="Century" w:hAnsi="Century"/>
          <w:b/>
          <w:sz w:val="22"/>
          <w:szCs w:val="22"/>
        </w:rPr>
        <w:t xml:space="preserve">Казанина Л. Ю. </w:t>
      </w:r>
      <w:r w:rsidRPr="0064177D">
        <w:rPr>
          <w:rStyle w:val="FontStyle20"/>
          <w:rFonts w:ascii="Century" w:hAnsi="Century"/>
          <w:sz w:val="22"/>
          <w:szCs w:val="22"/>
        </w:rPr>
        <w:t>Директор департамента по контролю и надзору в сфере образов</w:t>
      </w:r>
      <w:r w:rsidRPr="0064177D">
        <w:rPr>
          <w:rStyle w:val="FontStyle20"/>
          <w:rFonts w:ascii="Century" w:hAnsi="Century"/>
          <w:sz w:val="22"/>
          <w:szCs w:val="22"/>
        </w:rPr>
        <w:t>а</w:t>
      </w:r>
      <w:r w:rsidRPr="0064177D">
        <w:rPr>
          <w:rStyle w:val="FontStyle20"/>
          <w:rFonts w:ascii="Century" w:hAnsi="Century"/>
          <w:sz w:val="22"/>
          <w:szCs w:val="22"/>
        </w:rPr>
        <w:t>ния министерства образования Тульской области</w:t>
      </w:r>
      <w:r w:rsidR="00563B8A">
        <w:rPr>
          <w:rStyle w:val="FontStyle20"/>
          <w:rFonts w:ascii="Century" w:hAnsi="Century"/>
          <w:sz w:val="22"/>
          <w:szCs w:val="22"/>
        </w:rPr>
        <w:t>;</w:t>
      </w:r>
    </w:p>
    <w:p w:rsidR="0064177D" w:rsidRDefault="0064177D" w:rsidP="0064177D">
      <w:pPr>
        <w:pStyle w:val="Style10"/>
        <w:widowControl/>
        <w:numPr>
          <w:ilvl w:val="0"/>
          <w:numId w:val="50"/>
        </w:numPr>
        <w:jc w:val="both"/>
        <w:rPr>
          <w:rStyle w:val="FontStyle20"/>
          <w:rFonts w:ascii="Century" w:hAnsi="Century"/>
          <w:sz w:val="22"/>
          <w:szCs w:val="22"/>
        </w:rPr>
      </w:pPr>
      <w:r w:rsidRPr="0064177D">
        <w:rPr>
          <w:rStyle w:val="FontStyle20"/>
          <w:rFonts w:ascii="Century" w:hAnsi="Century"/>
          <w:b/>
          <w:sz w:val="22"/>
          <w:szCs w:val="22"/>
        </w:rPr>
        <w:t xml:space="preserve">Якунина И. Е. </w:t>
      </w:r>
      <w:r w:rsidRPr="0064177D">
        <w:rPr>
          <w:rStyle w:val="FontStyle20"/>
          <w:rFonts w:ascii="Century" w:hAnsi="Century"/>
          <w:sz w:val="22"/>
          <w:szCs w:val="22"/>
        </w:rPr>
        <w:t>(ректор ГОУ ДПО ТО «ИПК и ППРО ТО»)</w:t>
      </w:r>
      <w:r w:rsidR="00563B8A">
        <w:rPr>
          <w:rStyle w:val="FontStyle20"/>
          <w:rFonts w:ascii="Century" w:hAnsi="Century"/>
          <w:sz w:val="22"/>
          <w:szCs w:val="22"/>
        </w:rPr>
        <w:t>;</w:t>
      </w:r>
    </w:p>
    <w:p w:rsidR="008A1836" w:rsidRPr="008A1836" w:rsidRDefault="008A1836" w:rsidP="0064177D">
      <w:pPr>
        <w:pStyle w:val="Style10"/>
        <w:widowControl/>
        <w:numPr>
          <w:ilvl w:val="0"/>
          <w:numId w:val="50"/>
        </w:numPr>
        <w:jc w:val="both"/>
        <w:rPr>
          <w:rStyle w:val="FontStyle20"/>
          <w:rFonts w:ascii="Century" w:hAnsi="Century"/>
          <w:b/>
          <w:sz w:val="22"/>
          <w:szCs w:val="22"/>
        </w:rPr>
      </w:pPr>
      <w:r w:rsidRPr="008A1836">
        <w:rPr>
          <w:rStyle w:val="FontStyle20"/>
          <w:rFonts w:ascii="Century" w:hAnsi="Century"/>
          <w:b/>
          <w:sz w:val="22"/>
          <w:szCs w:val="22"/>
        </w:rPr>
        <w:t>Нугаева</w:t>
      </w:r>
      <w:r>
        <w:rPr>
          <w:rStyle w:val="FontStyle20"/>
          <w:rFonts w:ascii="Century" w:hAnsi="Century"/>
          <w:b/>
          <w:sz w:val="22"/>
          <w:szCs w:val="22"/>
        </w:rPr>
        <w:t xml:space="preserve"> </w:t>
      </w:r>
      <w:r w:rsidRPr="008A1836">
        <w:rPr>
          <w:rStyle w:val="FontStyle20"/>
          <w:rFonts w:ascii="Century" w:hAnsi="Century"/>
          <w:b/>
          <w:sz w:val="22"/>
          <w:szCs w:val="22"/>
        </w:rPr>
        <w:t>Л</w:t>
      </w:r>
      <w:r>
        <w:rPr>
          <w:rStyle w:val="FontStyle20"/>
          <w:rFonts w:ascii="Century" w:hAnsi="Century"/>
          <w:b/>
          <w:sz w:val="22"/>
          <w:szCs w:val="22"/>
        </w:rPr>
        <w:t>.</w:t>
      </w:r>
      <w:r w:rsidRPr="008A1836">
        <w:rPr>
          <w:rStyle w:val="FontStyle20"/>
          <w:rFonts w:ascii="Century" w:hAnsi="Century"/>
          <w:b/>
          <w:sz w:val="22"/>
          <w:szCs w:val="22"/>
        </w:rPr>
        <w:t xml:space="preserve"> В</w:t>
      </w:r>
      <w:r>
        <w:rPr>
          <w:rStyle w:val="FontStyle20"/>
          <w:rFonts w:ascii="Century" w:hAnsi="Century"/>
          <w:b/>
          <w:sz w:val="22"/>
          <w:szCs w:val="22"/>
        </w:rPr>
        <w:t>.</w:t>
      </w:r>
      <w:r w:rsidRPr="008A1836">
        <w:rPr>
          <w:rStyle w:val="FontStyle20"/>
          <w:rFonts w:ascii="Century" w:hAnsi="Century"/>
          <w:b/>
          <w:sz w:val="22"/>
          <w:szCs w:val="22"/>
        </w:rPr>
        <w:t xml:space="preserve"> </w:t>
      </w:r>
      <w:r w:rsidRPr="008A1836">
        <w:rPr>
          <w:rStyle w:val="FontStyle20"/>
          <w:rFonts w:ascii="Century" w:hAnsi="Century"/>
          <w:sz w:val="22"/>
          <w:szCs w:val="22"/>
        </w:rPr>
        <w:t>Начальник отдела развития профессионального образования депа</w:t>
      </w:r>
      <w:r w:rsidRPr="008A1836">
        <w:rPr>
          <w:rStyle w:val="FontStyle20"/>
          <w:rFonts w:ascii="Century" w:hAnsi="Century"/>
          <w:sz w:val="22"/>
          <w:szCs w:val="22"/>
        </w:rPr>
        <w:t>р</w:t>
      </w:r>
      <w:r w:rsidRPr="008A1836">
        <w:rPr>
          <w:rStyle w:val="FontStyle20"/>
          <w:rFonts w:ascii="Century" w:hAnsi="Century"/>
          <w:sz w:val="22"/>
          <w:szCs w:val="22"/>
        </w:rPr>
        <w:t>тамента образования министерства образования Тульской области</w:t>
      </w:r>
    </w:p>
    <w:p w:rsidR="00DE7C32" w:rsidRPr="0064177D" w:rsidRDefault="00DE7C32" w:rsidP="0064177D">
      <w:pPr>
        <w:pStyle w:val="Style10"/>
        <w:widowControl/>
        <w:numPr>
          <w:ilvl w:val="0"/>
          <w:numId w:val="50"/>
        </w:numPr>
        <w:jc w:val="both"/>
        <w:rPr>
          <w:rStyle w:val="FontStyle20"/>
          <w:rFonts w:ascii="Century" w:hAnsi="Century"/>
          <w:b/>
          <w:sz w:val="22"/>
          <w:szCs w:val="22"/>
        </w:rPr>
      </w:pPr>
      <w:r w:rsidRPr="0064177D">
        <w:rPr>
          <w:rStyle w:val="FontStyle20"/>
          <w:rFonts w:ascii="Century" w:hAnsi="Century"/>
          <w:b/>
          <w:sz w:val="22"/>
          <w:szCs w:val="22"/>
        </w:rPr>
        <w:t xml:space="preserve">Патрикова </w:t>
      </w:r>
      <w:r w:rsidR="00B8547D" w:rsidRPr="0064177D">
        <w:rPr>
          <w:rStyle w:val="FontStyle20"/>
          <w:rFonts w:ascii="Century" w:hAnsi="Century"/>
          <w:b/>
          <w:sz w:val="22"/>
          <w:szCs w:val="22"/>
        </w:rPr>
        <w:t>Т.С</w:t>
      </w:r>
      <w:r w:rsidR="00B8547D" w:rsidRPr="0064177D">
        <w:rPr>
          <w:rStyle w:val="FontStyle20"/>
          <w:rFonts w:ascii="Century" w:hAnsi="Century"/>
          <w:sz w:val="22"/>
          <w:szCs w:val="22"/>
        </w:rPr>
        <w:t xml:space="preserve">. </w:t>
      </w:r>
      <w:r w:rsidR="00EF16DD" w:rsidRPr="0064177D">
        <w:rPr>
          <w:rStyle w:val="FontStyle20"/>
          <w:rFonts w:ascii="Century" w:hAnsi="Century"/>
          <w:sz w:val="22"/>
          <w:szCs w:val="22"/>
        </w:rPr>
        <w:t>(</w:t>
      </w:r>
      <w:r w:rsidR="00602D7A" w:rsidRPr="0064177D">
        <w:rPr>
          <w:rStyle w:val="FontStyle20"/>
          <w:rFonts w:ascii="Century" w:hAnsi="Century"/>
          <w:sz w:val="22"/>
          <w:szCs w:val="22"/>
        </w:rPr>
        <w:t xml:space="preserve">зав. </w:t>
      </w:r>
      <w:r w:rsidR="00B8547D" w:rsidRPr="0064177D">
        <w:rPr>
          <w:rStyle w:val="FontStyle20"/>
          <w:rFonts w:ascii="Century" w:hAnsi="Century"/>
          <w:sz w:val="22"/>
          <w:szCs w:val="22"/>
        </w:rPr>
        <w:t>кафедр</w:t>
      </w:r>
      <w:r w:rsidR="00602D7A" w:rsidRPr="0064177D">
        <w:rPr>
          <w:rStyle w:val="FontStyle20"/>
          <w:rFonts w:ascii="Century" w:hAnsi="Century"/>
          <w:sz w:val="22"/>
          <w:szCs w:val="22"/>
        </w:rPr>
        <w:t xml:space="preserve">ой </w:t>
      </w:r>
      <w:r w:rsidR="0064177D" w:rsidRPr="0064177D">
        <w:rPr>
          <w:rStyle w:val="FontStyle20"/>
          <w:rFonts w:ascii="Century" w:hAnsi="Century"/>
          <w:sz w:val="22"/>
          <w:szCs w:val="22"/>
        </w:rPr>
        <w:t>профессионального образования и менеджмента</w:t>
      </w:r>
      <w:r w:rsidR="00EF16DD" w:rsidRPr="0064177D">
        <w:rPr>
          <w:rStyle w:val="FontStyle20"/>
          <w:rFonts w:ascii="Century" w:hAnsi="Century"/>
          <w:sz w:val="22"/>
          <w:szCs w:val="22"/>
        </w:rPr>
        <w:t xml:space="preserve"> </w:t>
      </w:r>
      <w:r w:rsidR="0064177D" w:rsidRPr="0064177D">
        <w:rPr>
          <w:rStyle w:val="FontStyle20"/>
          <w:rFonts w:ascii="Century" w:hAnsi="Century"/>
          <w:sz w:val="22"/>
          <w:szCs w:val="22"/>
        </w:rPr>
        <w:t>ГОУ ДПО ТО «ИПК и ППРО ТО»</w:t>
      </w:r>
      <w:r w:rsidR="00EF16DD" w:rsidRPr="0064177D">
        <w:rPr>
          <w:rStyle w:val="FontStyle20"/>
          <w:rFonts w:ascii="Century" w:hAnsi="Century"/>
          <w:sz w:val="22"/>
          <w:szCs w:val="22"/>
        </w:rPr>
        <w:t>)</w:t>
      </w:r>
      <w:r w:rsidR="00563B8A">
        <w:rPr>
          <w:rStyle w:val="FontStyle20"/>
          <w:rFonts w:ascii="Century" w:hAnsi="Century"/>
          <w:sz w:val="22"/>
          <w:szCs w:val="22"/>
        </w:rPr>
        <w:t>.</w:t>
      </w:r>
    </w:p>
    <w:p w:rsidR="00DE7C32" w:rsidRPr="0064177D" w:rsidRDefault="00DE7C32" w:rsidP="00B8547D">
      <w:pPr>
        <w:pStyle w:val="Style10"/>
        <w:widowControl/>
        <w:jc w:val="both"/>
        <w:rPr>
          <w:rStyle w:val="FontStyle24"/>
          <w:rFonts w:ascii="Century" w:hAnsi="Century"/>
          <w:sz w:val="22"/>
          <w:szCs w:val="22"/>
        </w:rPr>
      </w:pPr>
    </w:p>
    <w:p w:rsidR="00CD2D18" w:rsidRPr="0064177D" w:rsidRDefault="00CD2D18" w:rsidP="00B8547D">
      <w:pPr>
        <w:pStyle w:val="Style9"/>
        <w:widowControl/>
        <w:tabs>
          <w:tab w:val="left" w:pos="709"/>
        </w:tabs>
        <w:spacing w:line="240" w:lineRule="auto"/>
        <w:rPr>
          <w:rStyle w:val="FontStyle22"/>
          <w:rFonts w:ascii="Century" w:hAnsi="Century"/>
          <w:sz w:val="22"/>
          <w:szCs w:val="22"/>
        </w:rPr>
      </w:pPr>
    </w:p>
    <w:p w:rsidR="00563B8A" w:rsidRDefault="00563B8A" w:rsidP="00D25596">
      <w:pPr>
        <w:pStyle w:val="Style9"/>
        <w:widowControl/>
        <w:tabs>
          <w:tab w:val="left" w:pos="709"/>
        </w:tabs>
        <w:spacing w:line="240" w:lineRule="auto"/>
        <w:jc w:val="right"/>
        <w:rPr>
          <w:rStyle w:val="FontStyle22"/>
          <w:rFonts w:ascii="Century" w:hAnsi="Century"/>
          <w:sz w:val="22"/>
          <w:szCs w:val="22"/>
        </w:rPr>
        <w:sectPr w:rsidR="00563B8A" w:rsidSect="009E4F60">
          <w:footerReference w:type="default" r:id="rId13"/>
          <w:pgSz w:w="11907" w:h="16839" w:code="9"/>
          <w:pgMar w:top="1134" w:right="850" w:bottom="1134" w:left="1701" w:header="720" w:footer="720" w:gutter="0"/>
          <w:cols w:space="60"/>
          <w:noEndnote/>
          <w:titlePg/>
          <w:docGrid w:linePitch="326"/>
        </w:sectPr>
      </w:pPr>
    </w:p>
    <w:p w:rsidR="00D25596" w:rsidRPr="0064177D" w:rsidRDefault="00D25596" w:rsidP="00D25596">
      <w:pPr>
        <w:pStyle w:val="Style9"/>
        <w:widowControl/>
        <w:tabs>
          <w:tab w:val="left" w:pos="709"/>
        </w:tabs>
        <w:spacing w:line="240" w:lineRule="auto"/>
        <w:jc w:val="right"/>
        <w:rPr>
          <w:rStyle w:val="FontStyle22"/>
          <w:rFonts w:ascii="Century" w:hAnsi="Century"/>
          <w:sz w:val="22"/>
          <w:szCs w:val="22"/>
        </w:rPr>
      </w:pPr>
      <w:r w:rsidRPr="0064177D">
        <w:rPr>
          <w:rStyle w:val="FontStyle22"/>
          <w:rFonts w:ascii="Century" w:hAnsi="Century"/>
          <w:sz w:val="22"/>
          <w:szCs w:val="22"/>
        </w:rPr>
        <w:lastRenderedPageBreak/>
        <w:t xml:space="preserve"> Приложение 3.</w:t>
      </w:r>
    </w:p>
    <w:p w:rsidR="00D25596" w:rsidRPr="0064177D" w:rsidRDefault="00376A3E" w:rsidP="00376A3E">
      <w:pPr>
        <w:pStyle w:val="Style9"/>
        <w:widowControl/>
        <w:tabs>
          <w:tab w:val="left" w:pos="709"/>
        </w:tabs>
        <w:spacing w:line="240" w:lineRule="auto"/>
        <w:jc w:val="center"/>
        <w:rPr>
          <w:rStyle w:val="FontStyle22"/>
          <w:rFonts w:ascii="Century" w:hAnsi="Century"/>
          <w:b/>
          <w:sz w:val="22"/>
          <w:szCs w:val="22"/>
        </w:rPr>
      </w:pPr>
      <w:r w:rsidRPr="0064177D">
        <w:rPr>
          <w:rStyle w:val="FontStyle22"/>
          <w:rFonts w:ascii="Century" w:hAnsi="Century"/>
          <w:b/>
          <w:sz w:val="22"/>
          <w:szCs w:val="22"/>
        </w:rPr>
        <w:t>Критерии Конкурса</w:t>
      </w:r>
      <w:r w:rsidR="006B1A15" w:rsidRPr="0064177D">
        <w:rPr>
          <w:rStyle w:val="FontStyle22"/>
          <w:rFonts w:ascii="Century" w:hAnsi="Century"/>
          <w:b/>
          <w:sz w:val="22"/>
          <w:szCs w:val="22"/>
        </w:rPr>
        <w:t xml:space="preserve"> по номинациям</w:t>
      </w:r>
    </w:p>
    <w:tbl>
      <w:tblPr>
        <w:tblW w:w="4794" w:type="pct"/>
        <w:jc w:val="center"/>
        <w:tblInd w:w="-28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939"/>
        <w:gridCol w:w="5480"/>
      </w:tblGrid>
      <w:tr w:rsidR="006B1A15" w:rsidRPr="0064177D" w:rsidTr="00563B8A">
        <w:trPr>
          <w:jc w:val="center"/>
        </w:trPr>
        <w:tc>
          <w:tcPr>
            <w:tcW w:w="5000" w:type="pct"/>
            <w:gridSpan w:val="2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B1A15" w:rsidRPr="0064177D" w:rsidRDefault="006B1A15" w:rsidP="00563B8A">
            <w:pPr>
              <w:ind w:left="-82" w:right="-105"/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bCs/>
                <w:sz w:val="22"/>
                <w:szCs w:val="22"/>
              </w:rPr>
              <w:t xml:space="preserve">Номинация </w:t>
            </w:r>
            <w:r w:rsidR="00BD3D11" w:rsidRPr="0064177D">
              <w:rPr>
                <w:rFonts w:ascii="Century" w:hAnsi="Century"/>
                <w:b/>
                <w:bCs/>
                <w:sz w:val="22"/>
                <w:szCs w:val="22"/>
              </w:rPr>
              <w:t>«Информативность сайта»</w:t>
            </w:r>
          </w:p>
        </w:tc>
      </w:tr>
      <w:tr w:rsidR="006B1A15" w:rsidRPr="0064177D" w:rsidTr="00563B8A">
        <w:trPr>
          <w:jc w:val="center"/>
        </w:trPr>
        <w:tc>
          <w:tcPr>
            <w:tcW w:w="2370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b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sz w:val="22"/>
                <w:szCs w:val="22"/>
              </w:rPr>
              <w:t>Критерии оценивания: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1) обязательные сведения и документы;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2) доступность информации;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3) актуальность информации;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4) обновляемость информации;</w:t>
            </w:r>
          </w:p>
          <w:p w:rsidR="00BD3D11" w:rsidRPr="0064177D" w:rsidRDefault="00BD3D11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5) качество представления</w:t>
            </w:r>
          </w:p>
          <w:p w:rsidR="00B93267" w:rsidRPr="0064177D" w:rsidRDefault="00B93267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BD3D11" w:rsidRPr="0064177D" w:rsidRDefault="00BD3D11" w:rsidP="00563B8A">
            <w:pPr>
              <w:ind w:left="-82" w:right="-105"/>
              <w:rPr>
                <w:rFonts w:ascii="Century" w:hAnsi="Century"/>
                <w:b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sz w:val="22"/>
                <w:szCs w:val="22"/>
              </w:rPr>
              <w:t>Система оценивания по критериям: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1) каждый критерий оценивается по следующей схеме: 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"2 балла" - полностью соответствует критерию,  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"1 балл" - частично соответствует критерию, 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"0 баллов" - не соответствует критерию.</w:t>
            </w:r>
          </w:p>
          <w:p w:rsidR="00B93267" w:rsidRPr="0064177D" w:rsidRDefault="00BD3D11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2) в одной номинации сайт может получить ма</w:t>
            </w:r>
            <w:r w:rsidRPr="0064177D">
              <w:rPr>
                <w:rFonts w:ascii="Century" w:hAnsi="Century"/>
                <w:sz w:val="22"/>
                <w:szCs w:val="22"/>
              </w:rPr>
              <w:t>к</w:t>
            </w:r>
            <w:r w:rsidRPr="0064177D">
              <w:rPr>
                <w:rFonts w:ascii="Century" w:hAnsi="Century"/>
                <w:sz w:val="22"/>
                <w:szCs w:val="22"/>
              </w:rPr>
              <w:t xml:space="preserve">симум 10 баллов. </w:t>
            </w:r>
          </w:p>
        </w:tc>
      </w:tr>
      <w:tr w:rsidR="00BD3D11" w:rsidRPr="0064177D" w:rsidTr="00563B8A">
        <w:trPr>
          <w:jc w:val="center"/>
        </w:trPr>
        <w:tc>
          <w:tcPr>
            <w:tcW w:w="5000" w:type="pct"/>
            <w:gridSpan w:val="2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BD3D11" w:rsidRPr="0064177D" w:rsidRDefault="00BD3D11" w:rsidP="00563B8A">
            <w:pPr>
              <w:ind w:left="-82" w:right="-105"/>
              <w:jc w:val="center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bCs/>
                <w:sz w:val="22"/>
                <w:szCs w:val="22"/>
              </w:rPr>
              <w:t>Номинация «Оригинальность дизайна сайта»</w:t>
            </w:r>
            <w:r w:rsidRPr="0064177D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BD3D11" w:rsidRPr="0064177D" w:rsidTr="00563B8A">
        <w:trPr>
          <w:trHeight w:val="2341"/>
          <w:jc w:val="center"/>
        </w:trPr>
        <w:tc>
          <w:tcPr>
            <w:tcW w:w="2370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b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sz w:val="22"/>
                <w:szCs w:val="22"/>
              </w:rPr>
              <w:t>Критерии оценивания: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1) оригинальность идеи; </w:t>
            </w:r>
          </w:p>
          <w:p w:rsidR="00C86B6A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2) </w:t>
            </w:r>
            <w:r w:rsidR="00C86B6A" w:rsidRPr="0064177D">
              <w:rPr>
                <w:rFonts w:ascii="Century" w:hAnsi="Century"/>
                <w:sz w:val="22"/>
                <w:szCs w:val="22"/>
              </w:rPr>
              <w:t xml:space="preserve">функциональность дизайна; 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3) </w:t>
            </w:r>
            <w:r w:rsidR="00C86B6A" w:rsidRPr="0064177D">
              <w:rPr>
                <w:rFonts w:ascii="Century" w:hAnsi="Century"/>
                <w:sz w:val="22"/>
                <w:szCs w:val="22"/>
              </w:rPr>
              <w:t xml:space="preserve">структурированность данных; 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4) </w:t>
            </w:r>
            <w:r w:rsidR="00C86B6A" w:rsidRPr="0064177D">
              <w:rPr>
                <w:rFonts w:ascii="Century" w:hAnsi="Century"/>
                <w:sz w:val="22"/>
                <w:szCs w:val="22"/>
              </w:rPr>
              <w:t xml:space="preserve">эргономичность, удобство; </w:t>
            </w:r>
          </w:p>
          <w:p w:rsidR="00BD3D11" w:rsidRPr="0064177D" w:rsidRDefault="00BD3D11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5) качество </w:t>
            </w:r>
            <w:r w:rsidR="00C86B6A" w:rsidRPr="0064177D">
              <w:rPr>
                <w:rFonts w:ascii="Century" w:hAnsi="Century"/>
                <w:sz w:val="22"/>
                <w:szCs w:val="22"/>
              </w:rPr>
              <w:t>исполнения</w:t>
            </w:r>
          </w:p>
          <w:p w:rsidR="00BD3D11" w:rsidRPr="0064177D" w:rsidRDefault="00BD3D11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</w:p>
          <w:p w:rsidR="00BD3D11" w:rsidRPr="0064177D" w:rsidRDefault="00BD3D11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</w:p>
        </w:tc>
        <w:tc>
          <w:tcPr>
            <w:tcW w:w="2630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BD3D11" w:rsidRPr="0064177D" w:rsidRDefault="00BD3D11" w:rsidP="00563B8A">
            <w:pPr>
              <w:ind w:left="-82" w:right="-105"/>
              <w:rPr>
                <w:rFonts w:ascii="Century" w:hAnsi="Century"/>
                <w:b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sz w:val="22"/>
                <w:szCs w:val="22"/>
              </w:rPr>
              <w:t>Система оценивания по критериям: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1) каждый критерий оценивается по следующей схеме: 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"2 балла" - полностью соответствует критерию,  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"1 балл" - частично соответствует критерию, </w:t>
            </w:r>
          </w:p>
          <w:p w:rsidR="00BD3D11" w:rsidRPr="0064177D" w:rsidRDefault="00BD3D11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"0 баллов" - не соответствует критерию.</w:t>
            </w:r>
          </w:p>
          <w:p w:rsidR="00B93267" w:rsidRPr="0064177D" w:rsidRDefault="00BD3D11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2) в одной номинации сайт может получить ма</w:t>
            </w:r>
            <w:r w:rsidRPr="0064177D">
              <w:rPr>
                <w:rFonts w:ascii="Century" w:hAnsi="Century"/>
                <w:sz w:val="22"/>
                <w:szCs w:val="22"/>
              </w:rPr>
              <w:t>к</w:t>
            </w:r>
            <w:r w:rsidRPr="0064177D">
              <w:rPr>
                <w:rFonts w:ascii="Century" w:hAnsi="Century"/>
                <w:sz w:val="22"/>
                <w:szCs w:val="22"/>
              </w:rPr>
              <w:t xml:space="preserve">симум 10 баллов. </w:t>
            </w:r>
          </w:p>
        </w:tc>
      </w:tr>
      <w:tr w:rsidR="00B93267" w:rsidRPr="0064177D" w:rsidTr="00563B8A">
        <w:trPr>
          <w:jc w:val="center"/>
        </w:trPr>
        <w:tc>
          <w:tcPr>
            <w:tcW w:w="5000" w:type="pct"/>
            <w:gridSpan w:val="2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B93267" w:rsidRPr="0064177D" w:rsidRDefault="00B93267" w:rsidP="00563B8A">
            <w:pPr>
              <w:ind w:left="-82" w:right="-105"/>
              <w:jc w:val="center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bCs/>
                <w:sz w:val="22"/>
                <w:szCs w:val="22"/>
              </w:rPr>
              <w:t>Номинация «Интерактивность сайта»</w:t>
            </w:r>
            <w:r w:rsidRPr="0064177D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B93267" w:rsidRPr="0064177D" w:rsidTr="00563B8A">
        <w:trPr>
          <w:jc w:val="center"/>
        </w:trPr>
        <w:tc>
          <w:tcPr>
            <w:tcW w:w="2370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B93267" w:rsidRPr="0064177D" w:rsidRDefault="00B93267" w:rsidP="00563B8A">
            <w:pPr>
              <w:pStyle w:val="ab"/>
              <w:ind w:left="-82" w:right="-105"/>
              <w:rPr>
                <w:rFonts w:ascii="Century" w:hAnsi="Century"/>
                <w:b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sz w:val="22"/>
                <w:szCs w:val="22"/>
              </w:rPr>
              <w:t>Критерии оценивания:</w:t>
            </w:r>
          </w:p>
          <w:p w:rsidR="00B93267" w:rsidRPr="0064177D" w:rsidRDefault="00B93267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1) наличие на сайте действующих опросов;  </w:t>
            </w:r>
          </w:p>
          <w:p w:rsidR="00B93267" w:rsidRPr="0064177D" w:rsidRDefault="00B93267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2) наличие на сайте действующей гостевой книги; </w:t>
            </w:r>
          </w:p>
          <w:p w:rsidR="00B93267" w:rsidRPr="0064177D" w:rsidRDefault="00B93267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3) наличие на сайте функционирующего форума; </w:t>
            </w:r>
          </w:p>
          <w:p w:rsidR="00B93267" w:rsidRPr="0064177D" w:rsidRDefault="00B93267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4) удобство пользования интерактивными элементами</w:t>
            </w:r>
          </w:p>
        </w:tc>
        <w:tc>
          <w:tcPr>
            <w:tcW w:w="2630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B93267" w:rsidRPr="0064177D" w:rsidRDefault="00B93267" w:rsidP="00563B8A">
            <w:pPr>
              <w:ind w:left="-82" w:right="-105"/>
              <w:rPr>
                <w:rFonts w:ascii="Century" w:hAnsi="Century"/>
                <w:b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sz w:val="22"/>
                <w:szCs w:val="22"/>
              </w:rPr>
              <w:t>Система оценивания по критериям:</w:t>
            </w:r>
          </w:p>
          <w:p w:rsidR="00B93267" w:rsidRPr="0064177D" w:rsidRDefault="00B93267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1) каждый критерий оценивается по следующей схеме: </w:t>
            </w:r>
          </w:p>
          <w:p w:rsidR="00B93267" w:rsidRPr="0064177D" w:rsidRDefault="00B93267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"2 балла" - полностью соответствует критерию,  </w:t>
            </w:r>
          </w:p>
          <w:p w:rsidR="00B93267" w:rsidRPr="0064177D" w:rsidRDefault="00B93267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"1 балл" - частично соответствует критерию, </w:t>
            </w:r>
          </w:p>
          <w:p w:rsidR="00B93267" w:rsidRPr="0064177D" w:rsidRDefault="00B93267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"0 баллов" - не соответствует критерию.</w:t>
            </w:r>
          </w:p>
          <w:p w:rsidR="00B93267" w:rsidRPr="0064177D" w:rsidRDefault="00B93267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2) в одной номинации сайт может получить ма</w:t>
            </w:r>
            <w:r w:rsidRPr="0064177D">
              <w:rPr>
                <w:rFonts w:ascii="Century" w:hAnsi="Century"/>
                <w:sz w:val="22"/>
                <w:szCs w:val="22"/>
              </w:rPr>
              <w:t>к</w:t>
            </w:r>
            <w:r w:rsidRPr="0064177D">
              <w:rPr>
                <w:rFonts w:ascii="Century" w:hAnsi="Century"/>
                <w:sz w:val="22"/>
                <w:szCs w:val="22"/>
              </w:rPr>
              <w:t xml:space="preserve">симум 10 баллов. </w:t>
            </w:r>
          </w:p>
        </w:tc>
      </w:tr>
      <w:tr w:rsidR="007336A9" w:rsidRPr="0064177D" w:rsidTr="00563B8A">
        <w:trPr>
          <w:jc w:val="center"/>
        </w:trPr>
        <w:tc>
          <w:tcPr>
            <w:tcW w:w="5000" w:type="pct"/>
            <w:gridSpan w:val="2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7336A9" w:rsidRPr="0064177D" w:rsidRDefault="007336A9" w:rsidP="00563B8A">
            <w:pPr>
              <w:ind w:left="-82" w:right="-105"/>
              <w:jc w:val="center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bCs/>
                <w:sz w:val="22"/>
                <w:szCs w:val="22"/>
              </w:rPr>
              <w:t>Номинация «Инновационность сайта»</w:t>
            </w:r>
            <w:r w:rsidRPr="0064177D">
              <w:rPr>
                <w:rFonts w:ascii="Century" w:hAnsi="Century"/>
                <w:sz w:val="22"/>
                <w:szCs w:val="22"/>
              </w:rPr>
              <w:t xml:space="preserve"> </w:t>
            </w:r>
          </w:p>
        </w:tc>
      </w:tr>
      <w:tr w:rsidR="007336A9" w:rsidRPr="0064177D" w:rsidTr="00563B8A">
        <w:trPr>
          <w:jc w:val="center"/>
        </w:trPr>
        <w:tc>
          <w:tcPr>
            <w:tcW w:w="2370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7336A9" w:rsidRPr="0064177D" w:rsidRDefault="007336A9" w:rsidP="00563B8A">
            <w:pPr>
              <w:pStyle w:val="ab"/>
              <w:ind w:left="-82" w:right="-105"/>
              <w:rPr>
                <w:rFonts w:ascii="Century" w:hAnsi="Century"/>
                <w:b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sz w:val="22"/>
                <w:szCs w:val="22"/>
              </w:rPr>
              <w:t>Критерии оценивания:</w:t>
            </w:r>
          </w:p>
          <w:p w:rsidR="00FB369E" w:rsidRPr="0064177D" w:rsidRDefault="007336A9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1) наличие на сайте интерактивных эл</w:t>
            </w:r>
            <w:r w:rsidRPr="0064177D">
              <w:rPr>
                <w:rFonts w:ascii="Century" w:hAnsi="Century"/>
                <w:sz w:val="22"/>
                <w:szCs w:val="22"/>
              </w:rPr>
              <w:t>е</w:t>
            </w:r>
            <w:r w:rsidRPr="0064177D">
              <w:rPr>
                <w:rFonts w:ascii="Century" w:hAnsi="Century"/>
                <w:sz w:val="22"/>
                <w:szCs w:val="22"/>
              </w:rPr>
              <w:t>ментов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 xml:space="preserve"> (гостевая книга, форум, чат, опрос, блоги, поиск по сайту и др.);</w:t>
            </w:r>
          </w:p>
          <w:p w:rsidR="007336A9" w:rsidRPr="0064177D" w:rsidRDefault="007336A9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2) 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 xml:space="preserve">наличие на сайте персонального раздела; </w:t>
            </w:r>
          </w:p>
          <w:p w:rsidR="00FB369E" w:rsidRPr="0064177D" w:rsidRDefault="007336A9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3) 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>наличие на сайте полезных (тематич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>е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>ских) информеров (дата внесения обновл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>е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>ний на сайте, кол-во посетителей и пр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>о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 xml:space="preserve">смотров страниц сайта и др.); </w:t>
            </w:r>
          </w:p>
          <w:p w:rsidR="00FB369E" w:rsidRPr="0064177D" w:rsidRDefault="007336A9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4) 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 xml:space="preserve">использование флэш-технологий;  </w:t>
            </w:r>
          </w:p>
          <w:p w:rsidR="007336A9" w:rsidRPr="0064177D" w:rsidRDefault="007336A9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5) качество исполнения</w:t>
            </w:r>
            <w:r w:rsidR="00FB369E" w:rsidRPr="0064177D">
              <w:rPr>
                <w:rFonts w:ascii="Century" w:hAnsi="Century"/>
                <w:sz w:val="22"/>
                <w:szCs w:val="22"/>
              </w:rPr>
              <w:t xml:space="preserve"> интерактивных элементов</w:t>
            </w:r>
          </w:p>
        </w:tc>
        <w:tc>
          <w:tcPr>
            <w:tcW w:w="2630" w:type="pct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</w:tcPr>
          <w:p w:rsidR="007336A9" w:rsidRPr="0064177D" w:rsidRDefault="007336A9" w:rsidP="00563B8A">
            <w:pPr>
              <w:ind w:left="-82" w:right="-105"/>
              <w:rPr>
                <w:rFonts w:ascii="Century" w:hAnsi="Century"/>
                <w:b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sz w:val="22"/>
                <w:szCs w:val="22"/>
              </w:rPr>
              <w:t>Система оценивания по критериям:</w:t>
            </w:r>
          </w:p>
          <w:p w:rsidR="007336A9" w:rsidRPr="0064177D" w:rsidRDefault="007336A9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1) каждый критерий оценивается по следующей схеме: </w:t>
            </w:r>
          </w:p>
          <w:p w:rsidR="007336A9" w:rsidRPr="0064177D" w:rsidRDefault="007336A9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"2 балла" - полностью соответствует критерию,  </w:t>
            </w:r>
          </w:p>
          <w:p w:rsidR="007336A9" w:rsidRPr="0064177D" w:rsidRDefault="007336A9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"1 балл" - частично соответствует критерию, </w:t>
            </w:r>
          </w:p>
          <w:p w:rsidR="007336A9" w:rsidRPr="0064177D" w:rsidRDefault="007336A9" w:rsidP="00563B8A">
            <w:pPr>
              <w:pStyle w:val="ab"/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"0 баллов" - не соответствует критерию.</w:t>
            </w:r>
          </w:p>
          <w:p w:rsidR="00FB369E" w:rsidRPr="0064177D" w:rsidRDefault="007336A9" w:rsidP="00563B8A">
            <w:pPr>
              <w:ind w:left="-82" w:right="-105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>2) в одной номинации сайт может получить ма</w:t>
            </w:r>
            <w:r w:rsidRPr="0064177D">
              <w:rPr>
                <w:rFonts w:ascii="Century" w:hAnsi="Century"/>
                <w:sz w:val="22"/>
                <w:szCs w:val="22"/>
              </w:rPr>
              <w:t>к</w:t>
            </w:r>
            <w:r w:rsidRPr="0064177D">
              <w:rPr>
                <w:rFonts w:ascii="Century" w:hAnsi="Century"/>
                <w:sz w:val="22"/>
                <w:szCs w:val="22"/>
              </w:rPr>
              <w:t xml:space="preserve">симум 10 баллов. </w:t>
            </w:r>
          </w:p>
        </w:tc>
      </w:tr>
      <w:tr w:rsidR="006F0FA2" w:rsidRPr="0064177D" w:rsidTr="00563B8A">
        <w:trPr>
          <w:jc w:val="center"/>
        </w:trPr>
        <w:tc>
          <w:tcPr>
            <w:tcW w:w="5000" w:type="pct"/>
            <w:gridSpan w:val="2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6F0FA2" w:rsidRPr="0064177D" w:rsidRDefault="006F0FA2" w:rsidP="00563B8A">
            <w:pPr>
              <w:ind w:left="-82" w:right="-105"/>
              <w:jc w:val="center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bCs/>
                <w:sz w:val="22"/>
                <w:szCs w:val="22"/>
              </w:rPr>
              <w:t>Номинация  «</w:t>
            </w:r>
            <w:r w:rsidRPr="0064177D">
              <w:rPr>
                <w:rFonts w:ascii="Century" w:hAnsi="Century"/>
                <w:b/>
                <w:sz w:val="22"/>
                <w:szCs w:val="22"/>
              </w:rPr>
              <w:t xml:space="preserve">Лидер сайтов - </w:t>
            </w:r>
            <w:r w:rsidR="005945BF" w:rsidRPr="0064177D">
              <w:rPr>
                <w:rFonts w:ascii="Century" w:hAnsi="Century"/>
                <w:b/>
                <w:sz w:val="22"/>
                <w:szCs w:val="22"/>
              </w:rPr>
              <w:t>2017</w:t>
            </w:r>
            <w:r w:rsidRPr="0064177D">
              <w:rPr>
                <w:rFonts w:ascii="Century" w:hAnsi="Century"/>
                <w:b/>
                <w:sz w:val="22"/>
                <w:szCs w:val="22"/>
              </w:rPr>
              <w:t>»</w:t>
            </w:r>
          </w:p>
        </w:tc>
      </w:tr>
      <w:tr w:rsidR="00563B8A" w:rsidRPr="0064177D" w:rsidTr="00563B8A">
        <w:trPr>
          <w:jc w:val="center"/>
        </w:trPr>
        <w:tc>
          <w:tcPr>
            <w:tcW w:w="5000" w:type="pct"/>
            <w:gridSpan w:val="2"/>
            <w:tcBorders>
              <w:top w:val="single" w:sz="6" w:space="0" w:color="66CC66"/>
              <w:left w:val="single" w:sz="6" w:space="0" w:color="66CC66"/>
              <w:bottom w:val="single" w:sz="6" w:space="0" w:color="66CC66"/>
              <w:right w:val="single" w:sz="6" w:space="0" w:color="66CC66"/>
            </w:tcBorders>
            <w:tcMar>
              <w:top w:w="100" w:type="dxa"/>
              <w:left w:w="200" w:type="dxa"/>
              <w:bottom w:w="100" w:type="dxa"/>
              <w:right w:w="200" w:type="dxa"/>
            </w:tcMar>
            <w:vAlign w:val="center"/>
          </w:tcPr>
          <w:p w:rsidR="00563B8A" w:rsidRPr="0064177D" w:rsidRDefault="00563B8A" w:rsidP="00563B8A">
            <w:pPr>
              <w:ind w:left="-82" w:right="-105"/>
              <w:jc w:val="both"/>
              <w:rPr>
                <w:rFonts w:ascii="Century" w:hAnsi="Century"/>
                <w:b/>
                <w:sz w:val="22"/>
                <w:szCs w:val="22"/>
              </w:rPr>
            </w:pPr>
            <w:r w:rsidRPr="0064177D">
              <w:rPr>
                <w:rFonts w:ascii="Century" w:hAnsi="Century"/>
                <w:b/>
                <w:sz w:val="22"/>
                <w:szCs w:val="22"/>
              </w:rPr>
              <w:t>Критерии оценивания:</w:t>
            </w:r>
          </w:p>
          <w:p w:rsidR="00563B8A" w:rsidRPr="0064177D" w:rsidRDefault="00563B8A" w:rsidP="00563B8A">
            <w:pPr>
              <w:pStyle w:val="ab"/>
              <w:numPr>
                <w:ilvl w:val="0"/>
                <w:numId w:val="32"/>
              </w:numPr>
              <w:ind w:left="-82" w:right="-105" w:firstLine="0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 сумма баллов в номинации «Информативность сайта»;</w:t>
            </w:r>
          </w:p>
          <w:p w:rsidR="00563B8A" w:rsidRPr="0064177D" w:rsidRDefault="00563B8A" w:rsidP="00563B8A">
            <w:pPr>
              <w:pStyle w:val="ab"/>
              <w:numPr>
                <w:ilvl w:val="0"/>
                <w:numId w:val="32"/>
              </w:numPr>
              <w:ind w:left="-82" w:right="-105" w:firstLine="0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 сумма баллов в номинации «Оригинальность дизайна»;</w:t>
            </w:r>
          </w:p>
          <w:p w:rsidR="00563B8A" w:rsidRPr="0064177D" w:rsidRDefault="00563B8A" w:rsidP="00563B8A">
            <w:pPr>
              <w:pStyle w:val="ab"/>
              <w:numPr>
                <w:ilvl w:val="0"/>
                <w:numId w:val="32"/>
              </w:numPr>
              <w:ind w:left="-82" w:right="-105" w:firstLine="0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 сумма баллов в номинации «Интерактивность сайта»;</w:t>
            </w:r>
          </w:p>
          <w:p w:rsidR="00563B8A" w:rsidRPr="00563B8A" w:rsidRDefault="00563B8A" w:rsidP="00563B8A">
            <w:pPr>
              <w:pStyle w:val="ab"/>
              <w:numPr>
                <w:ilvl w:val="0"/>
                <w:numId w:val="32"/>
              </w:numPr>
              <w:ind w:left="-82" w:right="-105" w:firstLine="0"/>
              <w:rPr>
                <w:rFonts w:ascii="Century" w:hAnsi="Century"/>
                <w:sz w:val="22"/>
                <w:szCs w:val="22"/>
              </w:rPr>
            </w:pPr>
            <w:r w:rsidRPr="0064177D">
              <w:rPr>
                <w:rFonts w:ascii="Century" w:hAnsi="Century"/>
                <w:sz w:val="22"/>
                <w:szCs w:val="22"/>
              </w:rPr>
              <w:t xml:space="preserve"> сумма баллов в номинации  «Инновационность сайта»;</w:t>
            </w:r>
          </w:p>
        </w:tc>
      </w:tr>
    </w:tbl>
    <w:p w:rsidR="00563B8A" w:rsidRDefault="00466246">
      <w:pPr>
        <w:widowControl/>
        <w:autoSpaceDE/>
        <w:autoSpaceDN/>
        <w:adjustRightInd/>
        <w:rPr>
          <w:rStyle w:val="FontStyle22"/>
          <w:rFonts w:ascii="Century" w:hAnsi="Century"/>
          <w:sz w:val="22"/>
          <w:szCs w:val="22"/>
        </w:rPr>
        <w:sectPr w:rsidR="00563B8A" w:rsidSect="00563B8A">
          <w:pgSz w:w="11907" w:h="16839" w:code="9"/>
          <w:pgMar w:top="720" w:right="720" w:bottom="720" w:left="720" w:header="720" w:footer="720" w:gutter="0"/>
          <w:cols w:space="60"/>
          <w:noEndnote/>
          <w:titlePg/>
          <w:docGrid w:linePitch="326"/>
        </w:sectPr>
      </w:pPr>
      <w:r w:rsidRPr="0064177D">
        <w:rPr>
          <w:rStyle w:val="FontStyle22"/>
          <w:rFonts w:ascii="Century" w:hAnsi="Century"/>
          <w:sz w:val="22"/>
          <w:szCs w:val="22"/>
        </w:rPr>
        <w:br w:type="page"/>
      </w:r>
    </w:p>
    <w:p w:rsidR="00D25596" w:rsidRPr="0064177D" w:rsidRDefault="00D25596" w:rsidP="00D25596">
      <w:pPr>
        <w:pStyle w:val="Style9"/>
        <w:widowControl/>
        <w:tabs>
          <w:tab w:val="left" w:pos="709"/>
        </w:tabs>
        <w:spacing w:line="240" w:lineRule="auto"/>
        <w:jc w:val="right"/>
        <w:rPr>
          <w:rStyle w:val="FontStyle22"/>
          <w:rFonts w:ascii="Century" w:hAnsi="Century"/>
          <w:sz w:val="22"/>
          <w:szCs w:val="22"/>
        </w:rPr>
      </w:pPr>
      <w:r w:rsidRPr="0064177D">
        <w:rPr>
          <w:rStyle w:val="FontStyle22"/>
          <w:rFonts w:ascii="Century" w:hAnsi="Century"/>
          <w:sz w:val="22"/>
          <w:szCs w:val="22"/>
        </w:rPr>
        <w:lastRenderedPageBreak/>
        <w:t>Приложение 4.</w:t>
      </w:r>
    </w:p>
    <w:p w:rsidR="00D25596" w:rsidRPr="0064177D" w:rsidRDefault="00D25596" w:rsidP="00D25596">
      <w:pPr>
        <w:pStyle w:val="Style9"/>
        <w:widowControl/>
        <w:tabs>
          <w:tab w:val="left" w:pos="709"/>
        </w:tabs>
        <w:spacing w:line="240" w:lineRule="auto"/>
        <w:jc w:val="right"/>
        <w:rPr>
          <w:rStyle w:val="FontStyle22"/>
          <w:rFonts w:ascii="Century" w:hAnsi="Century"/>
          <w:sz w:val="22"/>
          <w:szCs w:val="22"/>
        </w:rPr>
      </w:pPr>
    </w:p>
    <w:p w:rsidR="00D25596" w:rsidRPr="0064177D" w:rsidRDefault="00563B8A" w:rsidP="00376A3E">
      <w:pPr>
        <w:pStyle w:val="Style9"/>
        <w:widowControl/>
        <w:tabs>
          <w:tab w:val="left" w:pos="709"/>
        </w:tabs>
        <w:spacing w:line="240" w:lineRule="auto"/>
        <w:jc w:val="center"/>
        <w:rPr>
          <w:rStyle w:val="FontStyle22"/>
          <w:rFonts w:ascii="Century" w:hAnsi="Century"/>
          <w:b/>
          <w:sz w:val="22"/>
          <w:szCs w:val="22"/>
        </w:rPr>
      </w:pPr>
      <w:r w:rsidRPr="0064177D">
        <w:rPr>
          <w:rStyle w:val="FontStyle22"/>
          <w:rFonts w:ascii="Century" w:hAnsi="Century"/>
          <w:b/>
          <w:sz w:val="22"/>
          <w:szCs w:val="22"/>
        </w:rPr>
        <w:t>ОБРАЗЦЫ БЮЛЛЕТЕНЕЙ ДЛЯ ГОЛОСОВАНИЯ ПО НОМИНАЦИЯМ</w:t>
      </w:r>
    </w:p>
    <w:p w:rsidR="00BA164D" w:rsidRPr="0064177D" w:rsidRDefault="00BA164D" w:rsidP="00376A3E">
      <w:pPr>
        <w:pStyle w:val="Style9"/>
        <w:widowControl/>
        <w:tabs>
          <w:tab w:val="left" w:pos="709"/>
        </w:tabs>
        <w:spacing w:line="240" w:lineRule="auto"/>
        <w:jc w:val="center"/>
        <w:rPr>
          <w:rStyle w:val="FontStyle22"/>
          <w:rFonts w:ascii="Century" w:hAnsi="Century"/>
          <w:b/>
          <w:sz w:val="22"/>
          <w:szCs w:val="22"/>
        </w:rPr>
      </w:pPr>
    </w:p>
    <w:tbl>
      <w:tblPr>
        <w:tblW w:w="11118" w:type="dxa"/>
        <w:tblInd w:w="-237" w:type="dxa"/>
        <w:tblLayout w:type="fixed"/>
        <w:tblLook w:val="04A0"/>
      </w:tblPr>
      <w:tblGrid>
        <w:gridCol w:w="468"/>
        <w:gridCol w:w="1092"/>
        <w:gridCol w:w="1843"/>
        <w:gridCol w:w="1701"/>
        <w:gridCol w:w="1559"/>
        <w:gridCol w:w="1722"/>
        <w:gridCol w:w="1539"/>
        <w:gridCol w:w="1194"/>
      </w:tblGrid>
      <w:tr w:rsidR="00BA164D" w:rsidRPr="0064177D" w:rsidTr="00563B8A">
        <w:trPr>
          <w:trHeight w:val="675"/>
        </w:trPr>
        <w:tc>
          <w:tcPr>
            <w:tcW w:w="4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АДРЕС САЙТА</w:t>
            </w:r>
          </w:p>
        </w:tc>
        <w:tc>
          <w:tcPr>
            <w:tcW w:w="836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ИНФОРМАТИВНОСТЬ ИНТЕРНЕТ-САЙТА</w:t>
            </w:r>
          </w:p>
        </w:tc>
        <w:tc>
          <w:tcPr>
            <w:tcW w:w="11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Итоговое кол-во баллов</w:t>
            </w:r>
          </w:p>
        </w:tc>
      </w:tr>
      <w:tr w:rsidR="00BA164D" w:rsidRPr="0064177D" w:rsidTr="00563B8A">
        <w:trPr>
          <w:trHeight w:val="675"/>
        </w:trPr>
        <w:tc>
          <w:tcPr>
            <w:tcW w:w="4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обязательные сведения и д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о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кументы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доступность информации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64177D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актуальность информации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64177D" w:rsidP="0064177D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О</w:t>
            </w:r>
            <w:r w:rsidR="00BA164D"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бновляемость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 xml:space="preserve"> </w:t>
            </w:r>
            <w:r w:rsidR="00BA164D"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информации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64177D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качество представл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е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11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BA164D" w:rsidRPr="0064177D" w:rsidTr="00563B8A">
        <w:trPr>
          <w:trHeight w:val="4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BA164D" w:rsidRPr="0064177D" w:rsidTr="00563B8A">
        <w:trPr>
          <w:trHeight w:val="4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BA164D" w:rsidRPr="0064177D" w:rsidTr="00563B8A">
        <w:trPr>
          <w:trHeight w:val="4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BA164D" w:rsidRPr="0064177D" w:rsidTr="00563B8A">
        <w:trPr>
          <w:trHeight w:val="450"/>
        </w:trPr>
        <w:tc>
          <w:tcPr>
            <w:tcW w:w="4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4D" w:rsidRPr="0064177D" w:rsidRDefault="00BA164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</w:tbl>
    <w:p w:rsidR="00A05403" w:rsidRPr="0064177D" w:rsidRDefault="00A05403" w:rsidP="00DF78CD">
      <w:pPr>
        <w:shd w:val="clear" w:color="auto" w:fill="FFFFFF"/>
        <w:spacing w:before="100" w:beforeAutospacing="1" w:after="100" w:afterAutospacing="1"/>
        <w:contextualSpacing/>
        <w:jc w:val="center"/>
        <w:rPr>
          <w:rFonts w:ascii="Century" w:hAnsi="Century"/>
          <w:b/>
          <w:color w:val="333333"/>
          <w:sz w:val="22"/>
          <w:szCs w:val="22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644"/>
        <w:gridCol w:w="1092"/>
        <w:gridCol w:w="1701"/>
        <w:gridCol w:w="1696"/>
        <w:gridCol w:w="1597"/>
        <w:gridCol w:w="1831"/>
        <w:gridCol w:w="1397"/>
        <w:gridCol w:w="1099"/>
      </w:tblGrid>
      <w:tr w:rsidR="00DF78CD" w:rsidRPr="0064177D" w:rsidTr="00563B8A">
        <w:trPr>
          <w:trHeight w:val="67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АДРЕС САЙТА</w:t>
            </w:r>
          </w:p>
        </w:tc>
        <w:tc>
          <w:tcPr>
            <w:tcW w:w="822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ОРИГИНАЛЬНОСТЬ ДИЗАЙНА</w:t>
            </w:r>
            <w:r w:rsidR="00BA164D"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 xml:space="preserve"> САЙТА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Итоговое кол-во баллов</w:t>
            </w:r>
          </w:p>
        </w:tc>
      </w:tr>
      <w:tr w:rsidR="00DF78CD" w:rsidRPr="0064177D" w:rsidTr="00563B8A">
        <w:trPr>
          <w:trHeight w:val="67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0D4486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оригинал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ь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ность</w:t>
            </w:r>
            <w:r w:rsidR="00DF78CD"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 xml:space="preserve"> идеи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0D4486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функционал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ь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ность</w:t>
            </w:r>
            <w:r w:rsidR="00DF78CD"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 xml:space="preserve"> дизайна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структури-рованность данных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0D4486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 xml:space="preserve">эргономичность, удобство </w:t>
            </w:r>
            <w:r w:rsidR="00DF78CD"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диза</w:t>
            </w:r>
            <w:r w:rsidR="00DF78CD"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й</w:t>
            </w:r>
            <w:r w:rsidR="00DF78CD"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на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качество исполнения</w:t>
            </w: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DF78CD" w:rsidRPr="0064177D" w:rsidTr="00563B8A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6</w:t>
            </w:r>
          </w:p>
        </w:tc>
      </w:tr>
      <w:tr w:rsidR="00DF78CD" w:rsidRPr="0064177D" w:rsidTr="00563B8A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DF78CD" w:rsidRPr="0064177D" w:rsidTr="00563B8A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DF78CD" w:rsidRPr="0064177D" w:rsidTr="00563B8A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</w:tbl>
    <w:p w:rsidR="00DF78CD" w:rsidRPr="0064177D" w:rsidRDefault="00DF78CD" w:rsidP="00DF78CD">
      <w:pPr>
        <w:jc w:val="both"/>
        <w:rPr>
          <w:rFonts w:ascii="Century" w:hAnsi="Century"/>
          <w:sz w:val="22"/>
          <w:szCs w:val="22"/>
        </w:rPr>
      </w:pPr>
    </w:p>
    <w:tbl>
      <w:tblPr>
        <w:tblW w:w="11057" w:type="dxa"/>
        <w:tblInd w:w="-176" w:type="dxa"/>
        <w:tblLayout w:type="fixed"/>
        <w:tblLook w:val="04A0"/>
      </w:tblPr>
      <w:tblGrid>
        <w:gridCol w:w="644"/>
        <w:gridCol w:w="1092"/>
        <w:gridCol w:w="1701"/>
        <w:gridCol w:w="1696"/>
        <w:gridCol w:w="1597"/>
        <w:gridCol w:w="1831"/>
        <w:gridCol w:w="1221"/>
        <w:gridCol w:w="1275"/>
      </w:tblGrid>
      <w:tr w:rsidR="00DF78CD" w:rsidRPr="0064177D" w:rsidTr="00563B8A">
        <w:trPr>
          <w:trHeight w:val="675"/>
        </w:trPr>
        <w:tc>
          <w:tcPr>
            <w:tcW w:w="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АДРЕС САЙТА</w:t>
            </w:r>
          </w:p>
        </w:tc>
        <w:tc>
          <w:tcPr>
            <w:tcW w:w="804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ИНТЕРАКТИВНОСТЬ САЙТА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Итоговое кол-во баллов</w:t>
            </w:r>
          </w:p>
        </w:tc>
      </w:tr>
      <w:tr w:rsidR="00DF78CD" w:rsidRPr="0064177D" w:rsidTr="00563B8A">
        <w:trPr>
          <w:trHeight w:val="675"/>
        </w:trPr>
        <w:tc>
          <w:tcPr>
            <w:tcW w:w="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0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опрос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гостевая книга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форум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чат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удобство пользова-ния ИЭ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DF78CD" w:rsidRPr="0064177D" w:rsidTr="00563B8A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2</w:t>
            </w:r>
          </w:p>
        </w:tc>
      </w:tr>
      <w:tr w:rsidR="00DF78CD" w:rsidRPr="0064177D" w:rsidTr="00563B8A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DF78CD" w:rsidRPr="0064177D" w:rsidTr="00563B8A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DF78CD" w:rsidRPr="0064177D" w:rsidTr="00563B8A">
        <w:trPr>
          <w:trHeight w:val="450"/>
        </w:trPr>
        <w:tc>
          <w:tcPr>
            <w:tcW w:w="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</w:tbl>
    <w:p w:rsidR="00DF78CD" w:rsidRPr="0064177D" w:rsidRDefault="00DF78CD" w:rsidP="00DF78CD">
      <w:pPr>
        <w:jc w:val="both"/>
        <w:rPr>
          <w:rFonts w:ascii="Century" w:hAnsi="Century"/>
          <w:sz w:val="22"/>
          <w:szCs w:val="22"/>
        </w:rPr>
      </w:pPr>
    </w:p>
    <w:tbl>
      <w:tblPr>
        <w:tblW w:w="11053" w:type="dxa"/>
        <w:tblInd w:w="-172" w:type="dxa"/>
        <w:tblLayout w:type="fixed"/>
        <w:tblLook w:val="04A0"/>
      </w:tblPr>
      <w:tblGrid>
        <w:gridCol w:w="564"/>
        <w:gridCol w:w="996"/>
        <w:gridCol w:w="1276"/>
        <w:gridCol w:w="1843"/>
        <w:gridCol w:w="1559"/>
        <w:gridCol w:w="1843"/>
        <w:gridCol w:w="1559"/>
        <w:gridCol w:w="1413"/>
      </w:tblGrid>
      <w:tr w:rsidR="00DF78CD" w:rsidRPr="0064177D" w:rsidTr="00563B8A">
        <w:trPr>
          <w:trHeight w:val="675"/>
        </w:trPr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№</w:t>
            </w:r>
          </w:p>
        </w:tc>
        <w:tc>
          <w:tcPr>
            <w:tcW w:w="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АДРЕС САЙТА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ИННОВАЦИОННОСТЬ САЙТА</w:t>
            </w:r>
          </w:p>
        </w:tc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Итоговое кол-во ба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л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лов</w:t>
            </w:r>
          </w:p>
        </w:tc>
      </w:tr>
      <w:tr w:rsidR="00DF78CD" w:rsidRPr="0064177D" w:rsidTr="00563B8A">
        <w:trPr>
          <w:trHeight w:val="675"/>
        </w:trPr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наличие ИЭ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персональный раздел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информеры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использование флэш-технологий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качество и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с</w:t>
            </w: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полнения</w:t>
            </w:r>
          </w:p>
        </w:tc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DF78CD" w:rsidRPr="0064177D" w:rsidTr="00563B8A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…..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1 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2 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9</w:t>
            </w:r>
          </w:p>
        </w:tc>
      </w:tr>
      <w:tr w:rsidR="00DF78CD" w:rsidRPr="0064177D" w:rsidTr="00563B8A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DF78CD" w:rsidRPr="0064177D" w:rsidTr="00563B8A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…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  <w:tr w:rsidR="00DF78CD" w:rsidRPr="0064177D" w:rsidTr="00563B8A">
        <w:trPr>
          <w:trHeight w:val="450"/>
        </w:trPr>
        <w:tc>
          <w:tcPr>
            <w:tcW w:w="5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n</w:t>
            </w:r>
          </w:p>
        </w:tc>
        <w:tc>
          <w:tcPr>
            <w:tcW w:w="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  <w:r w:rsidRPr="0064177D">
              <w:rPr>
                <w:rFonts w:ascii="Century" w:hAnsi="Century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8CD" w:rsidRPr="0064177D" w:rsidRDefault="00DF78CD" w:rsidP="00404950">
            <w:pPr>
              <w:ind w:left="-108" w:right="-66"/>
              <w:jc w:val="center"/>
              <w:rPr>
                <w:rFonts w:ascii="Century" w:hAnsi="Century"/>
                <w:bCs/>
                <w:color w:val="000000"/>
                <w:sz w:val="22"/>
                <w:szCs w:val="22"/>
              </w:rPr>
            </w:pPr>
          </w:p>
        </w:tc>
      </w:tr>
    </w:tbl>
    <w:p w:rsidR="00DF78CD" w:rsidRPr="00C479C8" w:rsidRDefault="00DF78CD" w:rsidP="00563B8A">
      <w:pPr>
        <w:jc w:val="both"/>
        <w:rPr>
          <w:rFonts w:ascii="Century" w:hAnsi="Century"/>
          <w:sz w:val="28"/>
          <w:szCs w:val="28"/>
        </w:rPr>
      </w:pPr>
    </w:p>
    <w:sectPr w:rsidR="00DF78CD" w:rsidRPr="00C479C8" w:rsidSect="00563B8A">
      <w:pgSz w:w="11907" w:h="16839" w:code="9"/>
      <w:pgMar w:top="720" w:right="720" w:bottom="720" w:left="720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3A48" w:rsidRDefault="004F3A48">
      <w:r>
        <w:separator/>
      </w:r>
    </w:p>
  </w:endnote>
  <w:endnote w:type="continuationSeparator" w:id="1">
    <w:p w:rsidR="004F3A48" w:rsidRDefault="004F3A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PhagsPa">
    <w:panose1 w:val="020B0502040204020203"/>
    <w:charset w:val="00"/>
    <w:family w:val="swiss"/>
    <w:pitch w:val="variable"/>
    <w:sig w:usb0="00000003" w:usb1="00000000" w:usb2="08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32A" w:rsidRDefault="006A0E49">
    <w:pPr>
      <w:pStyle w:val="a9"/>
      <w:jc w:val="center"/>
    </w:pPr>
    <w:fldSimple w:instr="PAGE   \* MERGEFORMAT">
      <w:r w:rsidR="009E37A9">
        <w:rPr>
          <w:noProof/>
        </w:rPr>
        <w:t>2</w:t>
      </w:r>
    </w:fldSimple>
  </w:p>
  <w:p w:rsidR="0097032A" w:rsidRDefault="0097032A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3A48" w:rsidRDefault="004F3A48">
      <w:r>
        <w:separator/>
      </w:r>
    </w:p>
  </w:footnote>
  <w:footnote w:type="continuationSeparator" w:id="1">
    <w:p w:rsidR="004F3A48" w:rsidRDefault="004F3A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06A572A"/>
    <w:lvl w:ilvl="0">
      <w:numFmt w:val="bullet"/>
      <w:lvlText w:val="*"/>
      <w:lvlJc w:val="left"/>
    </w:lvl>
  </w:abstractNum>
  <w:abstractNum w:abstractNumId="1">
    <w:nsid w:val="05287072"/>
    <w:multiLevelType w:val="hybridMultilevel"/>
    <w:tmpl w:val="2B408948"/>
    <w:lvl w:ilvl="0" w:tplc="6422E37A">
      <w:numFmt w:val="bullet"/>
      <w:lvlText w:val="―"/>
      <w:lvlJc w:val="left"/>
      <w:pPr>
        <w:ind w:left="720" w:hanging="360"/>
      </w:pPr>
      <w:rPr>
        <w:rFonts w:ascii="Microsoft PhagsPa" w:hAnsi="Microsoft PhagsPa" w:hint="default"/>
      </w:rPr>
    </w:lvl>
    <w:lvl w:ilvl="1" w:tplc="6422E37A">
      <w:numFmt w:val="bullet"/>
      <w:lvlText w:val="―"/>
      <w:lvlJc w:val="left"/>
      <w:pPr>
        <w:ind w:left="1440" w:hanging="360"/>
      </w:pPr>
      <w:rPr>
        <w:rFonts w:ascii="Microsoft PhagsPa" w:hAnsi="Microsoft PhagsP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22BA0"/>
    <w:multiLevelType w:val="hybridMultilevel"/>
    <w:tmpl w:val="B87029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886F18"/>
    <w:multiLevelType w:val="hybridMultilevel"/>
    <w:tmpl w:val="D75EB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D64EA"/>
    <w:multiLevelType w:val="hybridMultilevel"/>
    <w:tmpl w:val="8940DB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F0D3B"/>
    <w:multiLevelType w:val="singleLevel"/>
    <w:tmpl w:val="8E50FF84"/>
    <w:lvl w:ilvl="0">
      <w:start w:val="2"/>
      <w:numFmt w:val="decimal"/>
      <w:lvlText w:val="3.5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6">
    <w:nsid w:val="1206192B"/>
    <w:multiLevelType w:val="multilevel"/>
    <w:tmpl w:val="9ABA74AA"/>
    <w:lvl w:ilvl="0">
      <w:start w:val="4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7">
    <w:nsid w:val="17641FA7"/>
    <w:multiLevelType w:val="multilevel"/>
    <w:tmpl w:val="EC6217EC"/>
    <w:lvl w:ilvl="0">
      <w:start w:val="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8">
    <w:nsid w:val="176B221B"/>
    <w:multiLevelType w:val="hybridMultilevel"/>
    <w:tmpl w:val="436287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CE1920"/>
    <w:multiLevelType w:val="hybridMultilevel"/>
    <w:tmpl w:val="B1243E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>
    <w:nsid w:val="1B220E38"/>
    <w:multiLevelType w:val="multilevel"/>
    <w:tmpl w:val="54D607C4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1">
    <w:nsid w:val="1C756125"/>
    <w:multiLevelType w:val="hybridMultilevel"/>
    <w:tmpl w:val="40FED0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F33A97"/>
    <w:multiLevelType w:val="hybridMultilevel"/>
    <w:tmpl w:val="C582BC4C"/>
    <w:lvl w:ilvl="0" w:tplc="6422E37A">
      <w:numFmt w:val="bullet"/>
      <w:lvlText w:val="―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405D5E"/>
    <w:multiLevelType w:val="hybridMultilevel"/>
    <w:tmpl w:val="75C2128A"/>
    <w:lvl w:ilvl="0" w:tplc="9F0067FE">
      <w:start w:val="1"/>
      <w:numFmt w:val="decimal"/>
      <w:lvlText w:val="%1)"/>
      <w:lvlJc w:val="left"/>
      <w:pPr>
        <w:ind w:left="4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1FA64CEA"/>
    <w:multiLevelType w:val="multilevel"/>
    <w:tmpl w:val="0A166826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22030FBF"/>
    <w:multiLevelType w:val="multilevel"/>
    <w:tmpl w:val="9EB4E986"/>
    <w:lvl w:ilvl="0">
      <w:start w:val="2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>
    <w:nsid w:val="228D31F3"/>
    <w:multiLevelType w:val="hybridMultilevel"/>
    <w:tmpl w:val="0598E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474D78"/>
    <w:multiLevelType w:val="singleLevel"/>
    <w:tmpl w:val="575CF51A"/>
    <w:lvl w:ilvl="0">
      <w:start w:val="1"/>
      <w:numFmt w:val="decimal"/>
      <w:lvlText w:val="2.1.%1."/>
      <w:legacy w:legacy="1" w:legacySpace="0" w:legacyIndent="679"/>
      <w:lvlJc w:val="left"/>
      <w:rPr>
        <w:rFonts w:ascii="Times New Roman" w:hAnsi="Times New Roman" w:cs="Times New Roman" w:hint="default"/>
      </w:rPr>
    </w:lvl>
  </w:abstractNum>
  <w:abstractNum w:abstractNumId="18">
    <w:nsid w:val="2D0F4898"/>
    <w:multiLevelType w:val="singleLevel"/>
    <w:tmpl w:val="76425170"/>
    <w:lvl w:ilvl="0">
      <w:start w:val="1"/>
      <w:numFmt w:val="decimal"/>
      <w:lvlText w:val="1.3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9">
    <w:nsid w:val="32385B9C"/>
    <w:multiLevelType w:val="multilevel"/>
    <w:tmpl w:val="77EAE04E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>
    <w:nsid w:val="37393B3F"/>
    <w:multiLevelType w:val="multilevel"/>
    <w:tmpl w:val="23561C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1">
    <w:nsid w:val="37A44212"/>
    <w:multiLevelType w:val="hybridMultilevel"/>
    <w:tmpl w:val="D674BA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193048"/>
    <w:multiLevelType w:val="hybridMultilevel"/>
    <w:tmpl w:val="0442ADC0"/>
    <w:lvl w:ilvl="0" w:tplc="6422E37A">
      <w:numFmt w:val="bullet"/>
      <w:lvlText w:val="―"/>
      <w:lvlJc w:val="left"/>
      <w:pPr>
        <w:ind w:left="720" w:hanging="360"/>
      </w:pPr>
      <w:rPr>
        <w:rFonts w:ascii="Microsoft PhagsPa" w:hAnsi="Microsoft PhagsPa" w:hint="default"/>
      </w:rPr>
    </w:lvl>
    <w:lvl w:ilvl="1" w:tplc="6422E37A">
      <w:numFmt w:val="bullet"/>
      <w:lvlText w:val="―"/>
      <w:lvlJc w:val="left"/>
      <w:pPr>
        <w:ind w:left="1440" w:hanging="360"/>
      </w:pPr>
      <w:rPr>
        <w:rFonts w:ascii="Microsoft PhagsPa" w:hAnsi="Microsoft PhagsP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12A52"/>
    <w:multiLevelType w:val="multilevel"/>
    <w:tmpl w:val="44F4AAC4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4">
    <w:nsid w:val="470134D4"/>
    <w:multiLevelType w:val="hybridMultilevel"/>
    <w:tmpl w:val="FFDC1F8A"/>
    <w:lvl w:ilvl="0" w:tplc="A9E65C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470D0C69"/>
    <w:multiLevelType w:val="hybridMultilevel"/>
    <w:tmpl w:val="A96E7A9C"/>
    <w:lvl w:ilvl="0" w:tplc="6422E37A">
      <w:numFmt w:val="bullet"/>
      <w:lvlText w:val="―"/>
      <w:lvlJc w:val="left"/>
      <w:pPr>
        <w:ind w:left="720" w:hanging="360"/>
      </w:pPr>
      <w:rPr>
        <w:rFonts w:ascii="Microsoft PhagsPa" w:hAnsi="Microsoft PhagsPa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AC131C"/>
    <w:multiLevelType w:val="multilevel"/>
    <w:tmpl w:val="F4506A32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7">
    <w:nsid w:val="4C5823AA"/>
    <w:multiLevelType w:val="hybridMultilevel"/>
    <w:tmpl w:val="CF14F184"/>
    <w:lvl w:ilvl="0" w:tplc="A3A8D8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CDA13BA"/>
    <w:multiLevelType w:val="hybridMultilevel"/>
    <w:tmpl w:val="0AEC61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181DB6"/>
    <w:multiLevelType w:val="singleLevel"/>
    <w:tmpl w:val="E6AAA654"/>
    <w:lvl w:ilvl="0">
      <w:start w:val="1"/>
      <w:numFmt w:val="decimal"/>
      <w:lvlText w:val="1.2.%1."/>
      <w:legacy w:legacy="1" w:legacySpace="0" w:legacyIndent="492"/>
      <w:lvlJc w:val="left"/>
      <w:rPr>
        <w:rFonts w:ascii="Times New Roman" w:hAnsi="Times New Roman" w:cs="Times New Roman" w:hint="default"/>
      </w:rPr>
    </w:lvl>
  </w:abstractNum>
  <w:abstractNum w:abstractNumId="30">
    <w:nsid w:val="53830224"/>
    <w:multiLevelType w:val="hybridMultilevel"/>
    <w:tmpl w:val="A8AA29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581902A7"/>
    <w:multiLevelType w:val="hybridMultilevel"/>
    <w:tmpl w:val="FDFA2A9C"/>
    <w:lvl w:ilvl="0" w:tplc="6422E37A">
      <w:numFmt w:val="bullet"/>
      <w:lvlText w:val="―"/>
      <w:lvlJc w:val="left"/>
      <w:pPr>
        <w:ind w:left="1287" w:hanging="360"/>
      </w:pPr>
      <w:rPr>
        <w:rFonts w:ascii="Microsoft PhagsPa" w:hAnsi="Microsoft PhagsP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5B7B46B1"/>
    <w:multiLevelType w:val="singleLevel"/>
    <w:tmpl w:val="3CA84BA6"/>
    <w:lvl w:ilvl="0">
      <w:start w:val="1"/>
      <w:numFmt w:val="decimal"/>
      <w:lvlText w:val="1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33">
    <w:nsid w:val="5E621755"/>
    <w:multiLevelType w:val="multilevel"/>
    <w:tmpl w:val="AF200A6A"/>
    <w:lvl w:ilvl="0">
      <w:start w:val="1"/>
      <w:numFmt w:val="decimal"/>
      <w:lvlText w:val="%1."/>
      <w:lvlJc w:val="left"/>
      <w:pPr>
        <w:ind w:left="1344" w:hanging="134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11" w:hanging="134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78" w:hanging="134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45" w:hanging="134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0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129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4">
    <w:nsid w:val="5EB04350"/>
    <w:multiLevelType w:val="hybridMultilevel"/>
    <w:tmpl w:val="3610522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606C5878"/>
    <w:multiLevelType w:val="multilevel"/>
    <w:tmpl w:val="8BD00B8A"/>
    <w:lvl w:ilvl="0">
      <w:start w:val="1"/>
      <w:numFmt w:val="decimal"/>
      <w:lvlText w:val="%1."/>
      <w:lvlJc w:val="left"/>
      <w:pPr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6">
    <w:nsid w:val="65D90BE1"/>
    <w:multiLevelType w:val="multilevel"/>
    <w:tmpl w:val="EC5879C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7">
    <w:nsid w:val="6A395EA0"/>
    <w:multiLevelType w:val="hybridMultilevel"/>
    <w:tmpl w:val="4A609576"/>
    <w:lvl w:ilvl="0" w:tplc="5DE4777A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727168"/>
    <w:multiLevelType w:val="multilevel"/>
    <w:tmpl w:val="F3102F9C"/>
    <w:lvl w:ilvl="0">
      <w:start w:val="3"/>
      <w:numFmt w:val="decimal"/>
      <w:lvlText w:val="%1."/>
      <w:lvlJc w:val="left"/>
      <w:pPr>
        <w:ind w:left="456" w:hanging="456"/>
      </w:pPr>
      <w:rPr>
        <w:rFonts w:ascii="Century" w:hAnsi="Century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Century" w:hAnsi="Century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entury" w:hAnsi="Century"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ascii="Century" w:hAnsi="Century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entury" w:hAnsi="Century"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ascii="Century" w:hAnsi="Century"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ascii="Century" w:hAnsi="Century"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ascii="Century" w:hAnsi="Century"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ascii="Century" w:hAnsi="Century" w:hint="default"/>
      </w:rPr>
    </w:lvl>
  </w:abstractNum>
  <w:abstractNum w:abstractNumId="39">
    <w:nsid w:val="70EB3D2C"/>
    <w:multiLevelType w:val="multilevel"/>
    <w:tmpl w:val="C80AB7D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>
    <w:nsid w:val="717C67AF"/>
    <w:multiLevelType w:val="multilevel"/>
    <w:tmpl w:val="C80AB7DA"/>
    <w:lvl w:ilvl="0">
      <w:start w:val="7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1">
    <w:nsid w:val="7988304D"/>
    <w:multiLevelType w:val="hybridMultilevel"/>
    <w:tmpl w:val="4D60AF2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2">
    <w:nsid w:val="7B1B7DAE"/>
    <w:multiLevelType w:val="hybridMultilevel"/>
    <w:tmpl w:val="B1243EC2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2"/>
  </w:num>
  <w:num w:numId="2">
    <w:abstractNumId w:val="29"/>
  </w:num>
  <w:num w:numId="3">
    <w:abstractNumId w:val="18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15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7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1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56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365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95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70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11"/>
  </w:num>
  <w:num w:numId="14">
    <w:abstractNumId w:val="28"/>
  </w:num>
  <w:num w:numId="15">
    <w:abstractNumId w:val="27"/>
  </w:num>
  <w:num w:numId="16">
    <w:abstractNumId w:val="8"/>
  </w:num>
  <w:num w:numId="17">
    <w:abstractNumId w:val="20"/>
  </w:num>
  <w:num w:numId="18">
    <w:abstractNumId w:val="21"/>
  </w:num>
  <w:num w:numId="19">
    <w:abstractNumId w:val="4"/>
  </w:num>
  <w:num w:numId="20">
    <w:abstractNumId w:val="34"/>
  </w:num>
  <w:num w:numId="21">
    <w:abstractNumId w:val="19"/>
  </w:num>
  <w:num w:numId="22">
    <w:abstractNumId w:val="36"/>
  </w:num>
  <w:num w:numId="23">
    <w:abstractNumId w:val="14"/>
  </w:num>
  <w:num w:numId="24">
    <w:abstractNumId w:val="16"/>
  </w:num>
  <w:num w:numId="25">
    <w:abstractNumId w:val="3"/>
  </w:num>
  <w:num w:numId="26">
    <w:abstractNumId w:val="2"/>
  </w:num>
  <w:num w:numId="27">
    <w:abstractNumId w:val="30"/>
  </w:num>
  <w:num w:numId="28">
    <w:abstractNumId w:val="42"/>
  </w:num>
  <w:num w:numId="29">
    <w:abstractNumId w:val="41"/>
  </w:num>
  <w:num w:numId="30">
    <w:abstractNumId w:val="24"/>
  </w:num>
  <w:num w:numId="31">
    <w:abstractNumId w:val="9"/>
  </w:num>
  <w:num w:numId="32">
    <w:abstractNumId w:val="13"/>
  </w:num>
  <w:num w:numId="33">
    <w:abstractNumId w:val="37"/>
  </w:num>
  <w:num w:numId="34">
    <w:abstractNumId w:val="26"/>
  </w:num>
  <w:num w:numId="35">
    <w:abstractNumId w:val="33"/>
  </w:num>
  <w:num w:numId="36">
    <w:abstractNumId w:val="35"/>
  </w:num>
  <w:num w:numId="37">
    <w:abstractNumId w:val="15"/>
  </w:num>
  <w:num w:numId="38">
    <w:abstractNumId w:val="31"/>
  </w:num>
  <w:num w:numId="39">
    <w:abstractNumId w:val="37"/>
  </w:num>
  <w:num w:numId="40">
    <w:abstractNumId w:val="38"/>
  </w:num>
  <w:num w:numId="41">
    <w:abstractNumId w:val="25"/>
  </w:num>
  <w:num w:numId="42">
    <w:abstractNumId w:val="22"/>
  </w:num>
  <w:num w:numId="43">
    <w:abstractNumId w:val="12"/>
  </w:num>
  <w:num w:numId="44">
    <w:abstractNumId w:val="1"/>
  </w:num>
  <w:num w:numId="45">
    <w:abstractNumId w:val="6"/>
  </w:num>
  <w:num w:numId="46">
    <w:abstractNumId w:val="7"/>
  </w:num>
  <w:num w:numId="47">
    <w:abstractNumId w:val="10"/>
  </w:num>
  <w:num w:numId="48">
    <w:abstractNumId w:val="40"/>
  </w:num>
  <w:num w:numId="49">
    <w:abstractNumId w:val="39"/>
  </w:num>
  <w:num w:numId="50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defaultTabStop w:val="720"/>
  <w:autoHyphenation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F551D3"/>
    <w:rsid w:val="00005F9A"/>
    <w:rsid w:val="00006081"/>
    <w:rsid w:val="000067F8"/>
    <w:rsid w:val="00013A88"/>
    <w:rsid w:val="000270ED"/>
    <w:rsid w:val="00056935"/>
    <w:rsid w:val="00057AB1"/>
    <w:rsid w:val="00060CAA"/>
    <w:rsid w:val="000771D2"/>
    <w:rsid w:val="00085CFA"/>
    <w:rsid w:val="0009011B"/>
    <w:rsid w:val="00097983"/>
    <w:rsid w:val="00097C25"/>
    <w:rsid w:val="000A6FE9"/>
    <w:rsid w:val="000B7C49"/>
    <w:rsid w:val="000C40CA"/>
    <w:rsid w:val="000C5D81"/>
    <w:rsid w:val="000D4486"/>
    <w:rsid w:val="000D7757"/>
    <w:rsid w:val="000E2B9D"/>
    <w:rsid w:val="000F4AA7"/>
    <w:rsid w:val="001219D9"/>
    <w:rsid w:val="001443E0"/>
    <w:rsid w:val="00151587"/>
    <w:rsid w:val="00154829"/>
    <w:rsid w:val="001548B9"/>
    <w:rsid w:val="00160E5D"/>
    <w:rsid w:val="001661F7"/>
    <w:rsid w:val="00190617"/>
    <w:rsid w:val="00191E5B"/>
    <w:rsid w:val="001A2642"/>
    <w:rsid w:val="001C3362"/>
    <w:rsid w:val="001D22F2"/>
    <w:rsid w:val="001F3468"/>
    <w:rsid w:val="00211B5D"/>
    <w:rsid w:val="00213FD0"/>
    <w:rsid w:val="00223927"/>
    <w:rsid w:val="00255E7B"/>
    <w:rsid w:val="0027378A"/>
    <w:rsid w:val="00274F62"/>
    <w:rsid w:val="0027759E"/>
    <w:rsid w:val="00280703"/>
    <w:rsid w:val="00293B10"/>
    <w:rsid w:val="002952D3"/>
    <w:rsid w:val="002D685A"/>
    <w:rsid w:val="002E04E3"/>
    <w:rsid w:val="002E5B61"/>
    <w:rsid w:val="002F011E"/>
    <w:rsid w:val="003152F2"/>
    <w:rsid w:val="00361A79"/>
    <w:rsid w:val="00376A3E"/>
    <w:rsid w:val="00377267"/>
    <w:rsid w:val="003832CE"/>
    <w:rsid w:val="00396F4A"/>
    <w:rsid w:val="003A05CC"/>
    <w:rsid w:val="003A2BB3"/>
    <w:rsid w:val="003A2E0A"/>
    <w:rsid w:val="003B0BCC"/>
    <w:rsid w:val="003D1705"/>
    <w:rsid w:val="00404950"/>
    <w:rsid w:val="00404E1A"/>
    <w:rsid w:val="00424D2A"/>
    <w:rsid w:val="00425478"/>
    <w:rsid w:val="004403ED"/>
    <w:rsid w:val="00447AB5"/>
    <w:rsid w:val="00451F6F"/>
    <w:rsid w:val="00466246"/>
    <w:rsid w:val="004677C5"/>
    <w:rsid w:val="00471D7F"/>
    <w:rsid w:val="00476FBF"/>
    <w:rsid w:val="0048166E"/>
    <w:rsid w:val="004A2287"/>
    <w:rsid w:val="004A4636"/>
    <w:rsid w:val="004B63C7"/>
    <w:rsid w:val="004C6E9C"/>
    <w:rsid w:val="004F3A48"/>
    <w:rsid w:val="00510842"/>
    <w:rsid w:val="00511EB1"/>
    <w:rsid w:val="005163B2"/>
    <w:rsid w:val="0053606D"/>
    <w:rsid w:val="0054710E"/>
    <w:rsid w:val="00550DFD"/>
    <w:rsid w:val="00563333"/>
    <w:rsid w:val="00563B8A"/>
    <w:rsid w:val="005911D9"/>
    <w:rsid w:val="00593D21"/>
    <w:rsid w:val="005945BF"/>
    <w:rsid w:val="005A3906"/>
    <w:rsid w:val="005B0FDA"/>
    <w:rsid w:val="005D6E6E"/>
    <w:rsid w:val="00601361"/>
    <w:rsid w:val="00602D7A"/>
    <w:rsid w:val="00625B19"/>
    <w:rsid w:val="006311F1"/>
    <w:rsid w:val="0064177D"/>
    <w:rsid w:val="00651249"/>
    <w:rsid w:val="00663185"/>
    <w:rsid w:val="0067192F"/>
    <w:rsid w:val="006737A6"/>
    <w:rsid w:val="006A0E49"/>
    <w:rsid w:val="006A1BCD"/>
    <w:rsid w:val="006A79E5"/>
    <w:rsid w:val="006B1A15"/>
    <w:rsid w:val="006E278D"/>
    <w:rsid w:val="006F0FA2"/>
    <w:rsid w:val="00727BC5"/>
    <w:rsid w:val="007336A9"/>
    <w:rsid w:val="0079187E"/>
    <w:rsid w:val="0079565D"/>
    <w:rsid w:val="00797D24"/>
    <w:rsid w:val="007B6551"/>
    <w:rsid w:val="007C2599"/>
    <w:rsid w:val="007C305F"/>
    <w:rsid w:val="007F2681"/>
    <w:rsid w:val="007F33FC"/>
    <w:rsid w:val="00810479"/>
    <w:rsid w:val="00824647"/>
    <w:rsid w:val="00832806"/>
    <w:rsid w:val="00884BDD"/>
    <w:rsid w:val="008905ED"/>
    <w:rsid w:val="00893A30"/>
    <w:rsid w:val="008A15F0"/>
    <w:rsid w:val="008A1825"/>
    <w:rsid w:val="008A1836"/>
    <w:rsid w:val="008A5748"/>
    <w:rsid w:val="008E13A1"/>
    <w:rsid w:val="00915A68"/>
    <w:rsid w:val="00923DF8"/>
    <w:rsid w:val="00924FE8"/>
    <w:rsid w:val="00925C6F"/>
    <w:rsid w:val="00956F70"/>
    <w:rsid w:val="0097032A"/>
    <w:rsid w:val="00972003"/>
    <w:rsid w:val="00976420"/>
    <w:rsid w:val="0099087E"/>
    <w:rsid w:val="009B36E2"/>
    <w:rsid w:val="009D7F20"/>
    <w:rsid w:val="009E10FF"/>
    <w:rsid w:val="009E1B4A"/>
    <w:rsid w:val="009E37A9"/>
    <w:rsid w:val="009E4F60"/>
    <w:rsid w:val="009E7EE3"/>
    <w:rsid w:val="009F3D8B"/>
    <w:rsid w:val="009F4A94"/>
    <w:rsid w:val="00A05403"/>
    <w:rsid w:val="00A12120"/>
    <w:rsid w:val="00A24661"/>
    <w:rsid w:val="00A83468"/>
    <w:rsid w:val="00A94941"/>
    <w:rsid w:val="00AA232C"/>
    <w:rsid w:val="00AA693A"/>
    <w:rsid w:val="00AA72DC"/>
    <w:rsid w:val="00AD3183"/>
    <w:rsid w:val="00AD56F3"/>
    <w:rsid w:val="00AF191D"/>
    <w:rsid w:val="00B01EF6"/>
    <w:rsid w:val="00B0266C"/>
    <w:rsid w:val="00B161CB"/>
    <w:rsid w:val="00B342DA"/>
    <w:rsid w:val="00B35B4C"/>
    <w:rsid w:val="00B417AF"/>
    <w:rsid w:val="00B57FE9"/>
    <w:rsid w:val="00B8547D"/>
    <w:rsid w:val="00B93267"/>
    <w:rsid w:val="00BA164D"/>
    <w:rsid w:val="00BA3153"/>
    <w:rsid w:val="00BA50EA"/>
    <w:rsid w:val="00BA55EB"/>
    <w:rsid w:val="00BC0065"/>
    <w:rsid w:val="00BD372C"/>
    <w:rsid w:val="00BD3D11"/>
    <w:rsid w:val="00BE2201"/>
    <w:rsid w:val="00BE7927"/>
    <w:rsid w:val="00C00C63"/>
    <w:rsid w:val="00C00EFD"/>
    <w:rsid w:val="00C37799"/>
    <w:rsid w:val="00C479C8"/>
    <w:rsid w:val="00C5688A"/>
    <w:rsid w:val="00C61DE2"/>
    <w:rsid w:val="00C70910"/>
    <w:rsid w:val="00C722A6"/>
    <w:rsid w:val="00C86B6A"/>
    <w:rsid w:val="00C86E96"/>
    <w:rsid w:val="00C9497F"/>
    <w:rsid w:val="00CC5E27"/>
    <w:rsid w:val="00CD2D18"/>
    <w:rsid w:val="00CE209C"/>
    <w:rsid w:val="00D10514"/>
    <w:rsid w:val="00D159BB"/>
    <w:rsid w:val="00D221E2"/>
    <w:rsid w:val="00D25596"/>
    <w:rsid w:val="00D36F1C"/>
    <w:rsid w:val="00D41780"/>
    <w:rsid w:val="00D47871"/>
    <w:rsid w:val="00D54E60"/>
    <w:rsid w:val="00D833E4"/>
    <w:rsid w:val="00D834FA"/>
    <w:rsid w:val="00D84A6A"/>
    <w:rsid w:val="00D943EB"/>
    <w:rsid w:val="00DA00BF"/>
    <w:rsid w:val="00DA22C2"/>
    <w:rsid w:val="00DB40A1"/>
    <w:rsid w:val="00DB5E04"/>
    <w:rsid w:val="00DC14AD"/>
    <w:rsid w:val="00DC6888"/>
    <w:rsid w:val="00DE1DFF"/>
    <w:rsid w:val="00DE3493"/>
    <w:rsid w:val="00DE7C32"/>
    <w:rsid w:val="00DF78CD"/>
    <w:rsid w:val="00E0347C"/>
    <w:rsid w:val="00E10CCB"/>
    <w:rsid w:val="00E159B2"/>
    <w:rsid w:val="00E308D8"/>
    <w:rsid w:val="00E31A07"/>
    <w:rsid w:val="00E74CC5"/>
    <w:rsid w:val="00E90E2A"/>
    <w:rsid w:val="00E94DB7"/>
    <w:rsid w:val="00EA0528"/>
    <w:rsid w:val="00EA7B0E"/>
    <w:rsid w:val="00EC0150"/>
    <w:rsid w:val="00EC2A01"/>
    <w:rsid w:val="00ED2FC9"/>
    <w:rsid w:val="00EF16DD"/>
    <w:rsid w:val="00EF31C7"/>
    <w:rsid w:val="00EF77D1"/>
    <w:rsid w:val="00F00AB9"/>
    <w:rsid w:val="00F03690"/>
    <w:rsid w:val="00F11337"/>
    <w:rsid w:val="00F30BC4"/>
    <w:rsid w:val="00F35D26"/>
    <w:rsid w:val="00F37EE4"/>
    <w:rsid w:val="00F4117A"/>
    <w:rsid w:val="00F4422F"/>
    <w:rsid w:val="00F513A9"/>
    <w:rsid w:val="00F5141D"/>
    <w:rsid w:val="00F53593"/>
    <w:rsid w:val="00F551D3"/>
    <w:rsid w:val="00F72C9D"/>
    <w:rsid w:val="00F9590E"/>
    <w:rsid w:val="00FA741D"/>
    <w:rsid w:val="00FB1C69"/>
    <w:rsid w:val="00FB369E"/>
    <w:rsid w:val="00FC2621"/>
    <w:rsid w:val="00FE5D53"/>
    <w:rsid w:val="00FF27DA"/>
    <w:rsid w:val="00FF4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E1A"/>
    <w:pPr>
      <w:widowControl w:val="0"/>
      <w:autoSpaceDE w:val="0"/>
      <w:autoSpaceDN w:val="0"/>
      <w:adjustRightInd w:val="0"/>
    </w:pPr>
    <w:rPr>
      <w:rFonts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63B8A"/>
    <w:pPr>
      <w:keepNext/>
      <w:spacing w:before="240" w:after="240"/>
      <w:jc w:val="center"/>
      <w:outlineLvl w:val="0"/>
    </w:pPr>
    <w:rPr>
      <w:rFonts w:ascii="Century" w:eastAsiaTheme="majorEastAsia" w:hAnsi="Century" w:cstheme="majorBidi"/>
      <w:b/>
      <w:bCs/>
      <w:caps/>
      <w:kern w:val="32"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404E1A"/>
    <w:pPr>
      <w:spacing w:line="229" w:lineRule="exact"/>
      <w:jc w:val="center"/>
    </w:pPr>
  </w:style>
  <w:style w:type="paragraph" w:customStyle="1" w:styleId="Style2">
    <w:name w:val="Style2"/>
    <w:basedOn w:val="a"/>
    <w:uiPriority w:val="99"/>
    <w:rsid w:val="00404E1A"/>
    <w:pPr>
      <w:spacing w:line="226" w:lineRule="exact"/>
      <w:ind w:firstLine="600"/>
      <w:jc w:val="both"/>
    </w:pPr>
  </w:style>
  <w:style w:type="paragraph" w:customStyle="1" w:styleId="Style3">
    <w:name w:val="Style3"/>
    <w:basedOn w:val="a"/>
    <w:uiPriority w:val="99"/>
    <w:rsid w:val="00404E1A"/>
    <w:pPr>
      <w:spacing w:line="230" w:lineRule="exact"/>
      <w:ind w:firstLine="72"/>
      <w:jc w:val="both"/>
    </w:pPr>
  </w:style>
  <w:style w:type="paragraph" w:customStyle="1" w:styleId="Style4">
    <w:name w:val="Style4"/>
    <w:basedOn w:val="a"/>
    <w:uiPriority w:val="99"/>
    <w:rsid w:val="00404E1A"/>
  </w:style>
  <w:style w:type="paragraph" w:customStyle="1" w:styleId="Style5">
    <w:name w:val="Style5"/>
    <w:basedOn w:val="a"/>
    <w:uiPriority w:val="99"/>
    <w:rsid w:val="00404E1A"/>
  </w:style>
  <w:style w:type="paragraph" w:customStyle="1" w:styleId="Style6">
    <w:name w:val="Style6"/>
    <w:basedOn w:val="a"/>
    <w:uiPriority w:val="99"/>
    <w:rsid w:val="00404E1A"/>
  </w:style>
  <w:style w:type="paragraph" w:customStyle="1" w:styleId="Style7">
    <w:name w:val="Style7"/>
    <w:basedOn w:val="a"/>
    <w:uiPriority w:val="99"/>
    <w:rsid w:val="00404E1A"/>
  </w:style>
  <w:style w:type="paragraph" w:customStyle="1" w:styleId="Style8">
    <w:name w:val="Style8"/>
    <w:basedOn w:val="a"/>
    <w:uiPriority w:val="99"/>
    <w:rsid w:val="00404E1A"/>
    <w:pPr>
      <w:spacing w:line="225" w:lineRule="exact"/>
      <w:jc w:val="both"/>
    </w:pPr>
  </w:style>
  <w:style w:type="paragraph" w:customStyle="1" w:styleId="Style9">
    <w:name w:val="Style9"/>
    <w:basedOn w:val="a"/>
    <w:uiPriority w:val="99"/>
    <w:rsid w:val="00404E1A"/>
    <w:pPr>
      <w:spacing w:line="320" w:lineRule="exact"/>
      <w:jc w:val="both"/>
    </w:pPr>
  </w:style>
  <w:style w:type="paragraph" w:customStyle="1" w:styleId="Style10">
    <w:name w:val="Style10"/>
    <w:basedOn w:val="a"/>
    <w:uiPriority w:val="99"/>
    <w:rsid w:val="00404E1A"/>
  </w:style>
  <w:style w:type="paragraph" w:customStyle="1" w:styleId="Style11">
    <w:name w:val="Style11"/>
    <w:basedOn w:val="a"/>
    <w:uiPriority w:val="99"/>
    <w:rsid w:val="00404E1A"/>
    <w:pPr>
      <w:spacing w:line="326" w:lineRule="exact"/>
      <w:jc w:val="both"/>
    </w:pPr>
  </w:style>
  <w:style w:type="paragraph" w:customStyle="1" w:styleId="Style12">
    <w:name w:val="Style12"/>
    <w:basedOn w:val="a"/>
    <w:uiPriority w:val="99"/>
    <w:rsid w:val="00404E1A"/>
  </w:style>
  <w:style w:type="paragraph" w:customStyle="1" w:styleId="Style13">
    <w:name w:val="Style13"/>
    <w:basedOn w:val="a"/>
    <w:uiPriority w:val="99"/>
    <w:rsid w:val="00404E1A"/>
    <w:pPr>
      <w:spacing w:line="317" w:lineRule="exact"/>
    </w:pPr>
  </w:style>
  <w:style w:type="paragraph" w:customStyle="1" w:styleId="Style14">
    <w:name w:val="Style14"/>
    <w:basedOn w:val="a"/>
    <w:uiPriority w:val="99"/>
    <w:rsid w:val="00404E1A"/>
    <w:pPr>
      <w:spacing w:line="322" w:lineRule="exact"/>
      <w:ind w:hanging="398"/>
    </w:pPr>
  </w:style>
  <w:style w:type="paragraph" w:customStyle="1" w:styleId="Style15">
    <w:name w:val="Style15"/>
    <w:basedOn w:val="a"/>
    <w:uiPriority w:val="99"/>
    <w:rsid w:val="00404E1A"/>
    <w:pPr>
      <w:spacing w:line="322" w:lineRule="exact"/>
      <w:ind w:firstLine="403"/>
      <w:jc w:val="both"/>
    </w:pPr>
  </w:style>
  <w:style w:type="paragraph" w:customStyle="1" w:styleId="Style16">
    <w:name w:val="Style16"/>
    <w:basedOn w:val="a"/>
    <w:uiPriority w:val="99"/>
    <w:rsid w:val="00404E1A"/>
  </w:style>
  <w:style w:type="paragraph" w:customStyle="1" w:styleId="Style17">
    <w:name w:val="Style17"/>
    <w:basedOn w:val="a"/>
    <w:uiPriority w:val="99"/>
    <w:rsid w:val="00404E1A"/>
    <w:pPr>
      <w:spacing w:line="324" w:lineRule="exact"/>
      <w:ind w:firstLine="314"/>
      <w:jc w:val="both"/>
    </w:pPr>
  </w:style>
  <w:style w:type="character" w:customStyle="1" w:styleId="FontStyle19">
    <w:name w:val="Font Style19"/>
    <w:uiPriority w:val="99"/>
    <w:rsid w:val="00404E1A"/>
    <w:rPr>
      <w:rFonts w:ascii="Microsoft Sans Serif" w:hAnsi="Microsoft Sans Serif" w:cs="Microsoft Sans Serif"/>
      <w:i/>
      <w:iCs/>
      <w:sz w:val="16"/>
      <w:szCs w:val="16"/>
    </w:rPr>
  </w:style>
  <w:style w:type="character" w:customStyle="1" w:styleId="FontStyle20">
    <w:name w:val="Font Style20"/>
    <w:uiPriority w:val="99"/>
    <w:rsid w:val="00404E1A"/>
    <w:rPr>
      <w:rFonts w:ascii="Times New Roman" w:hAnsi="Times New Roman" w:cs="Times New Roman"/>
      <w:sz w:val="18"/>
      <w:szCs w:val="18"/>
    </w:rPr>
  </w:style>
  <w:style w:type="character" w:customStyle="1" w:styleId="FontStyle21">
    <w:name w:val="Font Style21"/>
    <w:uiPriority w:val="99"/>
    <w:rsid w:val="00404E1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2">
    <w:name w:val="Font Style22"/>
    <w:uiPriority w:val="99"/>
    <w:rsid w:val="00404E1A"/>
    <w:rPr>
      <w:rFonts w:ascii="Times New Roman" w:hAnsi="Times New Roman" w:cs="Times New Roman"/>
      <w:sz w:val="24"/>
      <w:szCs w:val="24"/>
    </w:rPr>
  </w:style>
  <w:style w:type="character" w:customStyle="1" w:styleId="FontStyle23">
    <w:name w:val="Font Style23"/>
    <w:uiPriority w:val="99"/>
    <w:rsid w:val="00404E1A"/>
    <w:rPr>
      <w:rFonts w:ascii="Times New Roman" w:hAnsi="Times New Roman" w:cs="Times New Roman"/>
      <w:b/>
      <w:bCs/>
      <w:spacing w:val="10"/>
      <w:sz w:val="14"/>
      <w:szCs w:val="14"/>
    </w:rPr>
  </w:style>
  <w:style w:type="character" w:customStyle="1" w:styleId="FontStyle24">
    <w:name w:val="Font Style24"/>
    <w:uiPriority w:val="99"/>
    <w:rsid w:val="00404E1A"/>
    <w:rPr>
      <w:rFonts w:ascii="Times New Roman" w:hAnsi="Times New Roman" w:cs="Times New Roman"/>
      <w:b/>
      <w:bCs/>
      <w:spacing w:val="10"/>
      <w:sz w:val="24"/>
      <w:szCs w:val="24"/>
    </w:rPr>
  </w:style>
  <w:style w:type="character" w:customStyle="1" w:styleId="FontStyle25">
    <w:name w:val="Font Style25"/>
    <w:uiPriority w:val="99"/>
    <w:rsid w:val="00404E1A"/>
    <w:rPr>
      <w:rFonts w:ascii="Sylfaen" w:hAnsi="Sylfaen" w:cs="Sylfaen"/>
      <w:i/>
      <w:iCs/>
      <w:spacing w:val="50"/>
      <w:sz w:val="18"/>
      <w:szCs w:val="18"/>
    </w:rPr>
  </w:style>
  <w:style w:type="character" w:customStyle="1" w:styleId="FontStyle26">
    <w:name w:val="Font Style26"/>
    <w:uiPriority w:val="99"/>
    <w:rsid w:val="00404E1A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uiPriority w:val="99"/>
    <w:unhideWhenUsed/>
    <w:rsid w:val="006311F1"/>
    <w:rPr>
      <w:color w:val="0000FF"/>
      <w:u w:val="single"/>
    </w:rPr>
  </w:style>
  <w:style w:type="paragraph" w:styleId="a4">
    <w:name w:val="Title"/>
    <w:basedOn w:val="a"/>
    <w:link w:val="a5"/>
    <w:qFormat/>
    <w:rsid w:val="00A24661"/>
    <w:pPr>
      <w:widowControl/>
      <w:autoSpaceDE/>
      <w:autoSpaceDN/>
      <w:adjustRightInd/>
      <w:jc w:val="center"/>
    </w:pPr>
    <w:rPr>
      <w:b/>
      <w:szCs w:val="20"/>
    </w:rPr>
  </w:style>
  <w:style w:type="character" w:customStyle="1" w:styleId="a5">
    <w:name w:val="Название Знак"/>
    <w:link w:val="a4"/>
    <w:rsid w:val="00A24661"/>
    <w:rPr>
      <w:rFonts w:hAnsi="Times New Roman"/>
      <w:b/>
      <w:sz w:val="24"/>
    </w:rPr>
  </w:style>
  <w:style w:type="paragraph" w:customStyle="1" w:styleId="FR1">
    <w:name w:val="FR1"/>
    <w:rsid w:val="0027378A"/>
    <w:pPr>
      <w:widowControl w:val="0"/>
      <w:autoSpaceDE w:val="0"/>
      <w:autoSpaceDN w:val="0"/>
      <w:adjustRightInd w:val="0"/>
      <w:spacing w:before="400" w:line="420" w:lineRule="auto"/>
      <w:ind w:left="40" w:firstLine="720"/>
    </w:pPr>
    <w:rPr>
      <w:rFonts w:hAnsi="Times New Roman"/>
      <w:sz w:val="28"/>
      <w:szCs w:val="28"/>
    </w:rPr>
  </w:style>
  <w:style w:type="paragraph" w:styleId="a6">
    <w:name w:val="caption"/>
    <w:basedOn w:val="a"/>
    <w:next w:val="a"/>
    <w:qFormat/>
    <w:rsid w:val="0027378A"/>
    <w:pPr>
      <w:widowControl/>
      <w:autoSpaceDE/>
      <w:autoSpaceDN/>
      <w:adjustRightInd/>
      <w:jc w:val="center"/>
    </w:pPr>
    <w:rPr>
      <w:b/>
      <w:sz w:val="20"/>
      <w:szCs w:val="20"/>
    </w:rPr>
  </w:style>
  <w:style w:type="paragraph" w:customStyle="1" w:styleId="11">
    <w:name w:val="Стиль1"/>
    <w:basedOn w:val="a"/>
    <w:rsid w:val="00D943EB"/>
    <w:pPr>
      <w:widowControl/>
      <w:autoSpaceDE/>
      <w:autoSpaceDN/>
      <w:adjustRightInd/>
      <w:ind w:firstLine="709"/>
      <w:jc w:val="both"/>
    </w:pPr>
  </w:style>
  <w:style w:type="paragraph" w:styleId="a7">
    <w:name w:val="header"/>
    <w:basedOn w:val="a"/>
    <w:link w:val="a8"/>
    <w:uiPriority w:val="99"/>
    <w:unhideWhenUsed/>
    <w:rsid w:val="00D478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47871"/>
    <w:rPr>
      <w:rFonts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D478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47871"/>
    <w:rPr>
      <w:rFonts w:hAnsi="Times New Roman"/>
      <w:sz w:val="24"/>
      <w:szCs w:val="24"/>
    </w:rPr>
  </w:style>
  <w:style w:type="paragraph" w:styleId="ab">
    <w:name w:val="List Paragraph"/>
    <w:basedOn w:val="a"/>
    <w:qFormat/>
    <w:rsid w:val="00BD3D11"/>
    <w:pPr>
      <w:widowControl/>
      <w:autoSpaceDE/>
      <w:autoSpaceDN/>
      <w:adjustRightInd/>
      <w:ind w:left="720"/>
      <w:contextualSpacing/>
    </w:pPr>
    <w:rPr>
      <w:rFonts w:eastAsia="Calibri"/>
    </w:rPr>
  </w:style>
  <w:style w:type="character" w:customStyle="1" w:styleId="10">
    <w:name w:val="Заголовок 1 Знак"/>
    <w:basedOn w:val="a0"/>
    <w:link w:val="1"/>
    <w:uiPriority w:val="9"/>
    <w:rsid w:val="00563B8A"/>
    <w:rPr>
      <w:rFonts w:ascii="Century" w:eastAsiaTheme="majorEastAsia" w:hAnsi="Century" w:cstheme="majorBidi"/>
      <w:b/>
      <w:bCs/>
      <w:caps/>
      <w:kern w:val="32"/>
      <w:sz w:val="26"/>
      <w:szCs w:val="26"/>
      <w:lang w:val="en-US"/>
    </w:rPr>
  </w:style>
  <w:style w:type="paragraph" w:styleId="ac">
    <w:name w:val="Balloon Text"/>
    <w:basedOn w:val="a"/>
    <w:link w:val="ad"/>
    <w:uiPriority w:val="99"/>
    <w:semiHidden/>
    <w:unhideWhenUsed/>
    <w:rsid w:val="0046624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66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ei.ru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sodirect71.ru" TargetMode="External"/><Relationship Id="rId12" Type="http://schemas.openxmlformats.org/officeDocument/2006/relationships/hyperlink" Target="mailto:sodirect_tck7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ail@tiei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tiei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odirect7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2350</Words>
  <Characters>13395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15714</CharactersWithSpaces>
  <SharedDoc>false</SharedDoc>
  <HLinks>
    <vt:vector size="36" baseType="variant">
      <vt:variant>
        <vt:i4>5242969</vt:i4>
      </vt:variant>
      <vt:variant>
        <vt:i4>15</vt:i4>
      </vt:variant>
      <vt:variant>
        <vt:i4>0</vt:i4>
      </vt:variant>
      <vt:variant>
        <vt:i4>5</vt:i4>
      </vt:variant>
      <vt:variant>
        <vt:lpwstr>mailto:sodirect_tck71@mail.ru</vt:lpwstr>
      </vt:variant>
      <vt:variant>
        <vt:lpwstr/>
      </vt:variant>
      <vt:variant>
        <vt:i4>5505144</vt:i4>
      </vt:variant>
      <vt:variant>
        <vt:i4>12</vt:i4>
      </vt:variant>
      <vt:variant>
        <vt:i4>0</vt:i4>
      </vt:variant>
      <vt:variant>
        <vt:i4>5</vt:i4>
      </vt:variant>
      <vt:variant>
        <vt:lpwstr>mailto:mail@tiei.ru</vt:lpwstr>
      </vt:variant>
      <vt:variant>
        <vt:lpwstr/>
      </vt:variant>
      <vt:variant>
        <vt:i4>6357026</vt:i4>
      </vt:variant>
      <vt:variant>
        <vt:i4>9</vt:i4>
      </vt:variant>
      <vt:variant>
        <vt:i4>0</vt:i4>
      </vt:variant>
      <vt:variant>
        <vt:i4>5</vt:i4>
      </vt:variant>
      <vt:variant>
        <vt:lpwstr>http://www.tiei.ru/</vt:lpwstr>
      </vt:variant>
      <vt:variant>
        <vt:lpwstr/>
      </vt:variant>
      <vt:variant>
        <vt:i4>4259844</vt:i4>
      </vt:variant>
      <vt:variant>
        <vt:i4>6</vt:i4>
      </vt:variant>
      <vt:variant>
        <vt:i4>0</vt:i4>
      </vt:variant>
      <vt:variant>
        <vt:i4>5</vt:i4>
      </vt:variant>
      <vt:variant>
        <vt:lpwstr>http://www.sodirect71.ru/</vt:lpwstr>
      </vt:variant>
      <vt:variant>
        <vt:lpwstr/>
      </vt:variant>
      <vt:variant>
        <vt:i4>6357026</vt:i4>
      </vt:variant>
      <vt:variant>
        <vt:i4>3</vt:i4>
      </vt:variant>
      <vt:variant>
        <vt:i4>0</vt:i4>
      </vt:variant>
      <vt:variant>
        <vt:i4>5</vt:i4>
      </vt:variant>
      <vt:variant>
        <vt:lpwstr>http://www.tiei.ru/</vt:lpwstr>
      </vt:variant>
      <vt:variant>
        <vt:lpwstr/>
      </vt:variant>
      <vt:variant>
        <vt:i4>4259844</vt:i4>
      </vt:variant>
      <vt:variant>
        <vt:i4>0</vt:i4>
      </vt:variant>
      <vt:variant>
        <vt:i4>0</vt:i4>
      </vt:variant>
      <vt:variant>
        <vt:i4>5</vt:i4>
      </vt:variant>
      <vt:variant>
        <vt:lpwstr>http://www.sodirect71.ru/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work</cp:lastModifiedBy>
  <cp:revision>2</cp:revision>
  <cp:lastPrinted>2017-02-08T10:04:00Z</cp:lastPrinted>
  <dcterms:created xsi:type="dcterms:W3CDTF">2017-02-08T19:19:00Z</dcterms:created>
  <dcterms:modified xsi:type="dcterms:W3CDTF">2017-02-08T19:19:00Z</dcterms:modified>
</cp:coreProperties>
</file>